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BF0A9" w14:textId="36A3EEED" w:rsidR="00914DD4" w:rsidRPr="001C3588" w:rsidRDefault="00914DD4" w:rsidP="001C3588">
      <w:pPr>
        <w:pStyle w:val="Nagwek1"/>
        <w:spacing w:line="360" w:lineRule="auto"/>
        <w:rPr>
          <w:rFonts w:ascii="United Sans Rg Lt" w:hAnsi="United Sans Rg Lt"/>
        </w:rPr>
      </w:pPr>
      <w:bookmarkStart w:id="0" w:name="_Hlk165982376"/>
      <w:r w:rsidRPr="001C3588">
        <w:rPr>
          <w:rFonts w:ascii="United Sans Rg Lt" w:hAnsi="United Sans Rg Lt"/>
        </w:rPr>
        <w:t xml:space="preserve">Mariusz </w:t>
      </w:r>
      <w:r w:rsidR="00192441" w:rsidRPr="001C3588">
        <w:rPr>
          <w:rFonts w:ascii="United Sans Rg Lt" w:hAnsi="United Sans Rg Lt"/>
        </w:rPr>
        <w:t>Ł</w:t>
      </w:r>
      <w:r w:rsidRPr="001C3588">
        <w:rPr>
          <w:rFonts w:ascii="United Sans Rg Lt" w:hAnsi="United Sans Rg Lt"/>
        </w:rPr>
        <w:t>ukasik. Inwentaryzacja</w:t>
      </w:r>
      <w:bookmarkEnd w:id="0"/>
    </w:p>
    <w:p w14:paraId="5BB0E0EF" w14:textId="77777777" w:rsidR="001C3588" w:rsidRPr="001C3588" w:rsidRDefault="00914DD4" w:rsidP="001C3588">
      <w:pPr>
        <w:pStyle w:val="NormalnyWeb"/>
        <w:spacing w:line="360" w:lineRule="auto"/>
        <w:rPr>
          <w:rFonts w:ascii="United Sans Rg Lt" w:hAnsi="United Sans Rg Lt"/>
        </w:rPr>
      </w:pPr>
      <w:r w:rsidRPr="001C3588">
        <w:rPr>
          <w:rFonts w:ascii="United Sans Rg Lt" w:hAnsi="United Sans Rg Lt"/>
        </w:rPr>
        <w:t xml:space="preserve">Mariusz Łukasik urodził się w 1953 roku w Warszawie. W latach 1973–1978 studiował </w:t>
      </w:r>
      <w:r w:rsidR="003C3F8B" w:rsidRPr="001C3588">
        <w:rPr>
          <w:rFonts w:ascii="United Sans Rg Lt" w:hAnsi="United Sans Rg Lt"/>
        </w:rPr>
        <w:t xml:space="preserve">grafikę, malarstwo i rysunek </w:t>
      </w:r>
      <w:r w:rsidRPr="001C3588">
        <w:rPr>
          <w:rFonts w:ascii="United Sans Rg Lt" w:hAnsi="United Sans Rg Lt"/>
        </w:rPr>
        <w:t>w warszawskiej Akademii Sztuk Pięknych. W 1980 roku na Międzynarodowym Konkursie Rysunku w Norymberdze zdobył główną nagrodę</w:t>
      </w:r>
      <w:r w:rsidR="001C3588" w:rsidRPr="001C3588">
        <w:rPr>
          <w:rFonts w:ascii="United Sans Rg Lt" w:hAnsi="United Sans Rg Lt"/>
        </w:rPr>
        <w:t xml:space="preserve">. Otrzymał też </w:t>
      </w:r>
      <w:r w:rsidRPr="001C3588">
        <w:rPr>
          <w:rFonts w:ascii="United Sans Rg Lt" w:hAnsi="United Sans Rg Lt"/>
        </w:rPr>
        <w:t xml:space="preserve">tytuł rysownika miasta Norymbergi. W latach 1983–1984 </w:t>
      </w:r>
      <w:r w:rsidR="001C3588" w:rsidRPr="001C3588">
        <w:rPr>
          <w:rFonts w:ascii="United Sans Rg Lt" w:hAnsi="United Sans Rg Lt"/>
        </w:rPr>
        <w:t xml:space="preserve">otrzymywał stypendium </w:t>
      </w:r>
      <w:r w:rsidRPr="001C3588">
        <w:rPr>
          <w:rFonts w:ascii="United Sans Rg Lt" w:hAnsi="United Sans Rg Lt"/>
        </w:rPr>
        <w:t xml:space="preserve">rządu </w:t>
      </w:r>
      <w:r w:rsidR="001C3588" w:rsidRPr="001C3588">
        <w:rPr>
          <w:rFonts w:ascii="United Sans Rg Lt" w:hAnsi="United Sans Rg Lt"/>
        </w:rPr>
        <w:t>Holandii</w:t>
      </w:r>
      <w:r w:rsidRPr="001C3588">
        <w:rPr>
          <w:rFonts w:ascii="United Sans Rg Lt" w:hAnsi="United Sans Rg Lt"/>
        </w:rPr>
        <w:t xml:space="preserve">. W latach 1984–1985 studiował w </w:t>
      </w:r>
      <w:proofErr w:type="spellStart"/>
      <w:r w:rsidRPr="001C3588">
        <w:rPr>
          <w:rFonts w:ascii="United Sans Rg Lt" w:hAnsi="United Sans Rg Lt"/>
        </w:rPr>
        <w:t>Rijksakademie</w:t>
      </w:r>
      <w:proofErr w:type="spellEnd"/>
      <w:r w:rsidRPr="001C3588">
        <w:rPr>
          <w:rFonts w:ascii="United Sans Rg Lt" w:hAnsi="United Sans Rg Lt"/>
        </w:rPr>
        <w:t xml:space="preserve"> Van </w:t>
      </w:r>
      <w:proofErr w:type="spellStart"/>
      <w:r w:rsidRPr="001C3588">
        <w:rPr>
          <w:rFonts w:ascii="United Sans Rg Lt" w:hAnsi="United Sans Rg Lt"/>
        </w:rPr>
        <w:t>Beeldende</w:t>
      </w:r>
      <w:proofErr w:type="spellEnd"/>
      <w:r w:rsidRPr="001C3588">
        <w:rPr>
          <w:rFonts w:ascii="United Sans Rg Lt" w:hAnsi="United Sans Rg Lt"/>
        </w:rPr>
        <w:t xml:space="preserve"> </w:t>
      </w:r>
      <w:proofErr w:type="spellStart"/>
      <w:r w:rsidRPr="001C3588">
        <w:rPr>
          <w:rFonts w:ascii="United Sans Rg Lt" w:hAnsi="United Sans Rg Lt"/>
        </w:rPr>
        <w:t>Kunsten</w:t>
      </w:r>
      <w:proofErr w:type="spellEnd"/>
      <w:r w:rsidRPr="001C3588">
        <w:rPr>
          <w:rFonts w:ascii="United Sans Rg Lt" w:hAnsi="United Sans Rg Lt"/>
        </w:rPr>
        <w:t xml:space="preserve"> w Amsterdamie</w:t>
      </w:r>
      <w:r w:rsidR="001C3588" w:rsidRPr="001C3588">
        <w:rPr>
          <w:rFonts w:ascii="United Sans Rg Lt" w:hAnsi="United Sans Rg Lt"/>
        </w:rPr>
        <w:t xml:space="preserve"> w Holandii</w:t>
      </w:r>
      <w:r w:rsidRPr="001C3588">
        <w:rPr>
          <w:rFonts w:ascii="United Sans Rg Lt" w:hAnsi="United Sans Rg Lt"/>
        </w:rPr>
        <w:t xml:space="preserve">. </w:t>
      </w:r>
    </w:p>
    <w:p w14:paraId="7EAEE266" w14:textId="77777777" w:rsidR="001C3588" w:rsidRPr="001C3588" w:rsidRDefault="001C3588" w:rsidP="001C3588">
      <w:pPr>
        <w:pStyle w:val="NormalnyWeb"/>
        <w:spacing w:line="360" w:lineRule="auto"/>
        <w:rPr>
          <w:rFonts w:ascii="United Sans Rg Lt" w:hAnsi="United Sans Rg Lt"/>
        </w:rPr>
      </w:pPr>
      <w:r w:rsidRPr="001C3588">
        <w:rPr>
          <w:rFonts w:ascii="United Sans Rg Lt" w:hAnsi="United Sans Rg Lt"/>
        </w:rPr>
        <w:t xml:space="preserve">Artysta nie berze udziału </w:t>
      </w:r>
      <w:r w:rsidR="00914DD4" w:rsidRPr="001C3588">
        <w:rPr>
          <w:rFonts w:ascii="United Sans Rg Lt" w:hAnsi="United Sans Rg Lt"/>
        </w:rPr>
        <w:t xml:space="preserve">w wystawach zbiorowych. </w:t>
      </w:r>
      <w:r w:rsidRPr="001C3588">
        <w:rPr>
          <w:rFonts w:ascii="United Sans Rg Lt" w:hAnsi="United Sans Rg Lt"/>
        </w:rPr>
        <w:t xml:space="preserve">Zrobił wyjątek w </w:t>
      </w:r>
      <w:r w:rsidR="00914DD4" w:rsidRPr="001C3588">
        <w:rPr>
          <w:rFonts w:ascii="United Sans Rg Lt" w:hAnsi="United Sans Rg Lt"/>
        </w:rPr>
        <w:t>1984 roku</w:t>
      </w:r>
      <w:r w:rsidRPr="001C3588">
        <w:rPr>
          <w:rFonts w:ascii="United Sans Rg Lt" w:hAnsi="United Sans Rg Lt"/>
        </w:rPr>
        <w:t xml:space="preserve">. Jego prace można było podziwiać w trakcie </w:t>
      </w:r>
      <w:r w:rsidR="00914DD4" w:rsidRPr="001C3588">
        <w:rPr>
          <w:rFonts w:ascii="United Sans Rg Lt" w:hAnsi="United Sans Rg Lt"/>
        </w:rPr>
        <w:t>Biennale w Wenecji (</w:t>
      </w:r>
      <w:proofErr w:type="spellStart"/>
      <w:r w:rsidR="00914DD4" w:rsidRPr="001C3588">
        <w:rPr>
          <w:rFonts w:ascii="United Sans Rg Lt" w:hAnsi="United Sans Rg Lt"/>
        </w:rPr>
        <w:t>Aperto</w:t>
      </w:r>
      <w:proofErr w:type="spellEnd"/>
      <w:r w:rsidR="00914DD4" w:rsidRPr="001C3588">
        <w:rPr>
          <w:rFonts w:ascii="United Sans Rg Lt" w:hAnsi="United Sans Rg Lt"/>
        </w:rPr>
        <w:t xml:space="preserve"> ‘84). </w:t>
      </w:r>
    </w:p>
    <w:p w14:paraId="2805120D" w14:textId="452F99B7" w:rsidR="00914DD4" w:rsidRPr="001C3588" w:rsidRDefault="001C3588" w:rsidP="001C3588">
      <w:pPr>
        <w:pStyle w:val="NormalnyWeb"/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>Mariusz Łukasik u</w:t>
      </w:r>
      <w:r w:rsidR="00914DD4" w:rsidRPr="001C3588">
        <w:rPr>
          <w:rFonts w:ascii="United Sans Rg Lt" w:hAnsi="United Sans Rg Lt"/>
        </w:rPr>
        <w:t>prawia malarstwo, grafikę, rysunek.</w:t>
      </w:r>
      <w:r w:rsidR="00914DD4" w:rsidRPr="001C3588">
        <w:rPr>
          <w:rFonts w:ascii="Calibri" w:hAnsi="Calibri" w:cs="Calibri"/>
        </w:rPr>
        <w:t> </w:t>
      </w:r>
    </w:p>
    <w:p w14:paraId="1A82D9A6" w14:textId="7218D503" w:rsidR="00914DD4" w:rsidRPr="001C3588" w:rsidRDefault="00914DD4" w:rsidP="001C3588">
      <w:pPr>
        <w:spacing w:line="360" w:lineRule="auto"/>
        <w:rPr>
          <w:rFonts w:ascii="United Sans Rg Lt" w:hAnsi="United Sans Rg Lt"/>
          <w:i/>
        </w:rPr>
      </w:pPr>
      <w:bookmarkStart w:id="1" w:name="_Hlk165982076"/>
      <w:r w:rsidRPr="001C3588">
        <w:rPr>
          <w:rFonts w:ascii="United Sans Rg Lt" w:hAnsi="United Sans Rg Lt"/>
          <w:i/>
        </w:rPr>
        <w:t xml:space="preserve">Tysiące lat dziejów sztuki prowadzi nas do przekonania, że </w:t>
      </w:r>
      <w:bookmarkStart w:id="2" w:name="_Hlk165982218"/>
      <w:r w:rsidRPr="001C3588">
        <w:rPr>
          <w:rFonts w:ascii="United Sans Rg Lt" w:hAnsi="United Sans Rg Lt"/>
          <w:i/>
        </w:rPr>
        <w:t>twórczość jest zawsze nowatorstwem i</w:t>
      </w:r>
      <w:r w:rsidR="001C3588">
        <w:rPr>
          <w:rFonts w:ascii="Calibri" w:hAnsi="Calibri" w:cs="Calibri"/>
          <w:i/>
        </w:rPr>
        <w:t> </w:t>
      </w:r>
      <w:bookmarkStart w:id="3" w:name="_GoBack"/>
      <w:bookmarkEnd w:id="3"/>
      <w:r w:rsidRPr="001C3588">
        <w:rPr>
          <w:rFonts w:ascii="United Sans Rg Lt" w:hAnsi="United Sans Rg Lt"/>
          <w:i/>
        </w:rPr>
        <w:t>kontynuacją</w:t>
      </w:r>
      <w:bookmarkEnd w:id="2"/>
      <w:r w:rsidRPr="001C3588">
        <w:rPr>
          <w:rFonts w:ascii="United Sans Rg Lt" w:hAnsi="United Sans Rg Lt"/>
          <w:i/>
        </w:rPr>
        <w:t>. Wielkie dzieła nie powstają tylko z nowatorstwa, tak samo jak nie</w:t>
      </w:r>
      <w:r w:rsidR="009F392B" w:rsidRPr="001C3588">
        <w:rPr>
          <w:rFonts w:ascii="United Sans Rg Lt" w:hAnsi="United Sans Rg Lt"/>
          <w:i/>
        </w:rPr>
        <w:t xml:space="preserve"> </w:t>
      </w:r>
      <w:r w:rsidRPr="001C3588">
        <w:rPr>
          <w:rFonts w:ascii="United Sans Rg Lt" w:hAnsi="United Sans Rg Lt"/>
          <w:i/>
        </w:rPr>
        <w:t>są tylko kontynuacją. Aby zrobić krok naprzód, trzeba mieć punkt oparcia</w:t>
      </w:r>
      <w:bookmarkEnd w:id="1"/>
      <w:r w:rsidRPr="001C3588">
        <w:rPr>
          <w:rFonts w:ascii="United Sans Rg Lt" w:hAnsi="United Sans Rg Lt"/>
          <w:i/>
        </w:rPr>
        <w:t>.</w:t>
      </w:r>
    </w:p>
    <w:sectPr w:rsidR="00914DD4" w:rsidRPr="001C3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6F"/>
    <w:rsid w:val="000F51E6"/>
    <w:rsid w:val="00192441"/>
    <w:rsid w:val="001C3588"/>
    <w:rsid w:val="001C5316"/>
    <w:rsid w:val="0031327D"/>
    <w:rsid w:val="00370D29"/>
    <w:rsid w:val="003C3F8B"/>
    <w:rsid w:val="005F1B80"/>
    <w:rsid w:val="007D1C31"/>
    <w:rsid w:val="00914DD4"/>
    <w:rsid w:val="009F392B"/>
    <w:rsid w:val="00C732B2"/>
    <w:rsid w:val="00C83CA6"/>
    <w:rsid w:val="00CF7B6F"/>
    <w:rsid w:val="00DC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F30"/>
  <w15:chartTrackingRefBased/>
  <w15:docId w15:val="{9FC1B99D-9DFC-465D-8E67-7A560323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13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27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132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IWojtyczka</dc:creator>
  <cp:keywords/>
  <dc:description/>
  <cp:lastModifiedBy>IWojtyczka</cp:lastModifiedBy>
  <cp:revision>12</cp:revision>
  <dcterms:created xsi:type="dcterms:W3CDTF">2024-04-26T10:17:00Z</dcterms:created>
  <dcterms:modified xsi:type="dcterms:W3CDTF">2024-06-05T10:28:00Z</dcterms:modified>
</cp:coreProperties>
</file>