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A0E" w:rsidRPr="00DD6A0E" w:rsidRDefault="00475F31" w:rsidP="00DD6A0E">
      <w:pPr>
        <w:pStyle w:val="Nagwek1"/>
      </w:pPr>
      <w:r w:rsidRPr="00DD6A0E">
        <w:t xml:space="preserve">Wystawa „Próba całości. Nagroda im. Katarzyny Kobro” </w:t>
      </w:r>
    </w:p>
    <w:p w:rsidR="00F37A90" w:rsidRPr="00DD6A0E" w:rsidRDefault="00AD5572" w:rsidP="009D724D">
      <w:pPr>
        <w:shd w:val="clear" w:color="auto" w:fill="FFFFFF"/>
        <w:spacing w:after="600" w:line="384" w:lineRule="atLeast"/>
        <w:rPr>
          <w:rFonts w:ascii="United Sans Rg Lt" w:eastAsia="Times New Roman" w:hAnsi="United Sans Rg Lt" w:cs="Arial"/>
          <w:color w:val="000000"/>
          <w:sz w:val="24"/>
          <w:szCs w:val="24"/>
          <w:lang w:eastAsia="pl-PL"/>
        </w:rPr>
      </w:pPr>
      <w:r w:rsidRPr="00DD6A0E">
        <w:rPr>
          <w:rFonts w:ascii="United Sans Rg Lt" w:eastAsia="Times New Roman" w:hAnsi="United Sans Rg Lt" w:cs="Arial"/>
          <w:bCs/>
          <w:color w:val="000000"/>
          <w:kern w:val="36"/>
          <w:sz w:val="24"/>
          <w:szCs w:val="24"/>
          <w:lang w:eastAsia="pl-PL"/>
        </w:rPr>
        <w:t>Wystawa prezentuje prace artystek i artyst</w:t>
      </w:r>
      <w:r w:rsidR="00DD6A0E" w:rsidRPr="00DD6A0E">
        <w:rPr>
          <w:rFonts w:ascii="United Sans Rg Lt" w:eastAsia="Times New Roman" w:hAnsi="United Sans Rg Lt" w:cs="Arial"/>
          <w:bCs/>
          <w:color w:val="000000"/>
          <w:kern w:val="36"/>
          <w:sz w:val="24"/>
          <w:szCs w:val="24"/>
          <w:lang w:eastAsia="pl-PL"/>
        </w:rPr>
        <w:t>ów</w:t>
      </w:r>
      <w:r w:rsidRPr="00DD6A0E">
        <w:rPr>
          <w:rFonts w:ascii="United Sans Rg Lt" w:eastAsia="Times New Roman" w:hAnsi="United Sans Rg Lt" w:cs="Arial"/>
          <w:bCs/>
          <w:color w:val="000000"/>
          <w:kern w:val="36"/>
          <w:sz w:val="24"/>
          <w:szCs w:val="24"/>
          <w:lang w:eastAsia="pl-PL"/>
        </w:rPr>
        <w:t>,</w:t>
      </w:r>
      <w:r w:rsidR="00B33C2D" w:rsidRPr="00DD6A0E">
        <w:rPr>
          <w:rFonts w:ascii="United Sans Rg Lt" w:eastAsia="Times New Roman" w:hAnsi="United Sans Rg Lt" w:cs="Arial"/>
          <w:bCs/>
          <w:color w:val="000000"/>
          <w:kern w:val="36"/>
          <w:sz w:val="24"/>
          <w:szCs w:val="24"/>
          <w:lang w:eastAsia="pl-PL"/>
        </w:rPr>
        <w:t xml:space="preserve"> którym przyznano </w:t>
      </w:r>
      <w:r w:rsidR="00DB6A22" w:rsidRPr="00DD6A0E">
        <w:rPr>
          <w:rFonts w:ascii="United Sans Rg Lt" w:eastAsia="Times New Roman" w:hAnsi="United Sans Rg Lt" w:cs="Arial"/>
          <w:bCs/>
          <w:color w:val="000000"/>
          <w:kern w:val="36"/>
          <w:sz w:val="24"/>
          <w:szCs w:val="24"/>
          <w:lang w:eastAsia="pl-PL"/>
        </w:rPr>
        <w:t>N</w:t>
      </w:r>
      <w:r w:rsidRPr="00DD6A0E">
        <w:rPr>
          <w:rFonts w:ascii="United Sans Rg Lt" w:eastAsia="Times New Roman" w:hAnsi="United Sans Rg Lt" w:cs="Arial"/>
          <w:bCs/>
          <w:color w:val="000000"/>
          <w:kern w:val="36"/>
          <w:sz w:val="24"/>
          <w:szCs w:val="24"/>
          <w:lang w:eastAsia="pl-PL"/>
        </w:rPr>
        <w:t>agrod</w:t>
      </w:r>
      <w:r w:rsidR="00B33C2D" w:rsidRPr="00DD6A0E">
        <w:rPr>
          <w:rFonts w:ascii="United Sans Rg Lt" w:eastAsia="Times New Roman" w:hAnsi="United Sans Rg Lt" w:cs="Arial"/>
          <w:bCs/>
          <w:color w:val="000000"/>
          <w:kern w:val="36"/>
          <w:sz w:val="24"/>
          <w:szCs w:val="24"/>
          <w:lang w:eastAsia="pl-PL"/>
        </w:rPr>
        <w:t>ę</w:t>
      </w:r>
      <w:r w:rsidRPr="00DD6A0E">
        <w:rPr>
          <w:rFonts w:ascii="United Sans Rg Lt" w:eastAsia="Times New Roman" w:hAnsi="United Sans Rg Lt" w:cs="Arial"/>
          <w:bCs/>
          <w:color w:val="000000"/>
          <w:kern w:val="36"/>
          <w:sz w:val="24"/>
          <w:szCs w:val="24"/>
          <w:lang w:eastAsia="pl-PL"/>
        </w:rPr>
        <w:t xml:space="preserve"> im. Katarzyny Kobro</w:t>
      </w:r>
      <w:r w:rsidR="00B33C2D" w:rsidRPr="00DD6A0E">
        <w:rPr>
          <w:rFonts w:ascii="United Sans Rg Lt" w:eastAsia="Times New Roman" w:hAnsi="United Sans Rg Lt" w:cs="Arial"/>
          <w:bCs/>
          <w:color w:val="000000"/>
          <w:kern w:val="36"/>
          <w:sz w:val="24"/>
          <w:szCs w:val="24"/>
          <w:lang w:eastAsia="pl-PL"/>
        </w:rPr>
        <w:t>.</w:t>
      </w:r>
      <w:r w:rsidR="00B33C2D" w:rsidRPr="00DD6A0E">
        <w:rPr>
          <w:rFonts w:ascii="United Sans Rg Lt" w:eastAsia="Times New Roman" w:hAnsi="United Sans Rg Lt" w:cs="Arial"/>
          <w:color w:val="000000"/>
          <w:sz w:val="24"/>
          <w:szCs w:val="24"/>
          <w:lang w:eastAsia="pl-PL"/>
        </w:rPr>
        <w:t xml:space="preserve"> Na wystawie </w:t>
      </w:r>
      <w:r w:rsidR="009D724D">
        <w:rPr>
          <w:rFonts w:ascii="United Sans Rg Lt" w:eastAsia="Times New Roman" w:hAnsi="United Sans Rg Lt" w:cs="Arial"/>
          <w:color w:val="000000"/>
          <w:sz w:val="24"/>
          <w:szCs w:val="24"/>
          <w:lang w:eastAsia="pl-PL"/>
        </w:rPr>
        <w:t xml:space="preserve">są prace 20 laureatów, </w:t>
      </w:r>
      <w:r w:rsidR="00B33C2D" w:rsidRPr="00DD6A0E">
        <w:rPr>
          <w:rFonts w:ascii="United Sans Rg Lt" w:eastAsia="Times New Roman" w:hAnsi="United Sans Rg Lt" w:cs="Arial"/>
          <w:color w:val="000000"/>
          <w:sz w:val="24"/>
          <w:szCs w:val="24"/>
          <w:lang w:eastAsia="pl-PL"/>
        </w:rPr>
        <w:t xml:space="preserve">jest też </w:t>
      </w:r>
      <w:r w:rsidR="007740F5" w:rsidRPr="00DD6A0E">
        <w:rPr>
          <w:rFonts w:ascii="United Sans Rg Lt" w:eastAsia="Times New Roman" w:hAnsi="United Sans Rg Lt" w:cs="Arial"/>
          <w:color w:val="000000"/>
          <w:sz w:val="24"/>
          <w:szCs w:val="24"/>
          <w:lang w:eastAsia="pl-PL"/>
        </w:rPr>
        <w:t xml:space="preserve">puste </w:t>
      </w:r>
      <w:r w:rsidR="00B33C2D" w:rsidRPr="00DD6A0E">
        <w:rPr>
          <w:rFonts w:ascii="United Sans Rg Lt" w:eastAsia="Times New Roman" w:hAnsi="United Sans Rg Lt" w:cs="Arial"/>
          <w:color w:val="000000"/>
          <w:sz w:val="24"/>
          <w:szCs w:val="24"/>
          <w:lang w:eastAsia="pl-PL"/>
        </w:rPr>
        <w:t xml:space="preserve">miejsce na prace </w:t>
      </w:r>
      <w:r w:rsidR="007740F5" w:rsidRPr="00DD6A0E">
        <w:rPr>
          <w:rFonts w:ascii="United Sans Rg Lt" w:eastAsia="Times New Roman" w:hAnsi="United Sans Rg Lt" w:cs="Arial"/>
          <w:color w:val="000000"/>
          <w:sz w:val="24"/>
          <w:szCs w:val="24"/>
          <w:lang w:eastAsia="pl-PL"/>
        </w:rPr>
        <w:t xml:space="preserve">artystki, czy też artysty, który otrzyma Nagrodę im. Katarzyny Kobro w grudniu 2024 roku. </w:t>
      </w:r>
    </w:p>
    <w:p w:rsidR="00306ABF" w:rsidRPr="00DD6A0E" w:rsidRDefault="00306ABF" w:rsidP="00DD6A0E">
      <w:pPr>
        <w:pStyle w:val="Nagwek2"/>
        <w:rPr>
          <w:rFonts w:eastAsia="Times New Roman"/>
          <w:b/>
          <w:lang w:eastAsia="pl-PL"/>
        </w:rPr>
      </w:pPr>
      <w:r w:rsidRPr="00DD6A0E">
        <w:rPr>
          <w:rFonts w:eastAsia="Times New Roman"/>
          <w:b/>
          <w:lang w:eastAsia="pl-PL"/>
        </w:rPr>
        <w:t>Katarzyna Kobro (1898–1951)</w:t>
      </w:r>
    </w:p>
    <w:p w:rsidR="00DD6A0E" w:rsidRDefault="003B3899" w:rsidP="009D724D">
      <w:pPr>
        <w:shd w:val="clear" w:color="auto" w:fill="FFFFFF"/>
        <w:spacing w:after="600" w:line="384" w:lineRule="atLeast"/>
        <w:rPr>
          <w:rFonts w:ascii="United Sans Rg Lt" w:eastAsia="Times New Roman" w:hAnsi="United Sans Rg Lt" w:cs="Arial"/>
          <w:b/>
          <w:bCs/>
          <w:color w:val="000000"/>
          <w:kern w:val="36"/>
          <w:sz w:val="24"/>
          <w:szCs w:val="24"/>
          <w:lang w:eastAsia="pl-PL"/>
        </w:rPr>
      </w:pPr>
      <w:r w:rsidRPr="00DD6A0E">
        <w:rPr>
          <w:rFonts w:ascii="United Sans Rg Lt" w:eastAsia="Times New Roman" w:hAnsi="United Sans Rg Lt" w:cs="Arial"/>
          <w:color w:val="000000"/>
          <w:sz w:val="24"/>
          <w:szCs w:val="24"/>
          <w:lang w:eastAsia="pl-PL"/>
        </w:rPr>
        <w:t>Po wejściu na wystawę „</w:t>
      </w:r>
      <w:r w:rsidRPr="00DD6A0E">
        <w:rPr>
          <w:rFonts w:ascii="United Sans Rg Lt" w:eastAsia="Times New Roman" w:hAnsi="United Sans Rg Lt" w:cs="Arial"/>
          <w:bCs/>
          <w:color w:val="000000"/>
          <w:kern w:val="36"/>
          <w:sz w:val="24"/>
          <w:szCs w:val="24"/>
          <w:lang w:eastAsia="pl-PL"/>
        </w:rPr>
        <w:t>Próba całości. Nagroda im. Katarzyny Kobro” skręcamy w prawo i</w:t>
      </w:r>
      <w:r w:rsidR="009D724D">
        <w:rPr>
          <w:rFonts w:ascii="Calibri" w:eastAsia="Times New Roman" w:hAnsi="Calibri" w:cs="Calibri"/>
          <w:bCs/>
          <w:color w:val="000000"/>
          <w:kern w:val="36"/>
          <w:sz w:val="24"/>
          <w:szCs w:val="24"/>
          <w:lang w:eastAsia="pl-PL"/>
        </w:rPr>
        <w:t> </w:t>
      </w:r>
      <w:r w:rsidRPr="00DD6A0E">
        <w:rPr>
          <w:rFonts w:ascii="United Sans Rg Lt" w:eastAsia="Times New Roman" w:hAnsi="United Sans Rg Lt" w:cs="Arial"/>
          <w:bCs/>
          <w:color w:val="000000"/>
          <w:kern w:val="36"/>
          <w:sz w:val="24"/>
          <w:szCs w:val="24"/>
          <w:lang w:eastAsia="pl-PL"/>
        </w:rPr>
        <w:t>na szklanych kubikach widzimy trzy rzeźby Katarzyny Kobro</w:t>
      </w:r>
      <w:r w:rsidR="00C2137A" w:rsidRPr="00DD6A0E">
        <w:rPr>
          <w:rFonts w:ascii="United Sans Rg Lt" w:eastAsia="Times New Roman" w:hAnsi="United Sans Rg Lt" w:cs="Arial"/>
          <w:bCs/>
          <w:color w:val="000000"/>
          <w:kern w:val="36"/>
          <w:sz w:val="24"/>
          <w:szCs w:val="24"/>
          <w:lang w:eastAsia="pl-PL"/>
        </w:rPr>
        <w:t>: „Rzeźba abstrakcyjna nr 2” z</w:t>
      </w:r>
      <w:r w:rsidR="009D724D">
        <w:rPr>
          <w:rFonts w:ascii="Calibri" w:eastAsia="Times New Roman" w:hAnsi="Calibri" w:cs="Calibri"/>
          <w:bCs/>
          <w:color w:val="000000"/>
          <w:kern w:val="36"/>
          <w:sz w:val="24"/>
          <w:szCs w:val="24"/>
          <w:lang w:eastAsia="pl-PL"/>
        </w:rPr>
        <w:t> </w:t>
      </w:r>
      <w:r w:rsidR="00C2137A" w:rsidRPr="00DD6A0E">
        <w:rPr>
          <w:rFonts w:ascii="United Sans Rg Lt" w:eastAsia="Times New Roman" w:hAnsi="United Sans Rg Lt" w:cs="Arial"/>
          <w:bCs/>
          <w:color w:val="000000"/>
          <w:kern w:val="36"/>
          <w:sz w:val="24"/>
          <w:szCs w:val="24"/>
          <w:lang w:eastAsia="pl-PL"/>
        </w:rPr>
        <w:t>1924 r</w:t>
      </w:r>
      <w:r w:rsidR="00DD6A0E">
        <w:rPr>
          <w:rFonts w:ascii="United Sans Rg Lt" w:eastAsia="Times New Roman" w:hAnsi="United Sans Rg Lt" w:cs="Arial"/>
          <w:bCs/>
          <w:color w:val="000000"/>
          <w:kern w:val="36"/>
          <w:sz w:val="24"/>
          <w:szCs w:val="24"/>
          <w:lang w:eastAsia="pl-PL"/>
        </w:rPr>
        <w:t>oku</w:t>
      </w:r>
      <w:r w:rsidR="00C2137A" w:rsidRPr="00DD6A0E">
        <w:rPr>
          <w:rFonts w:ascii="United Sans Rg Lt" w:eastAsia="Times New Roman" w:hAnsi="United Sans Rg Lt" w:cs="Arial"/>
          <w:bCs/>
          <w:color w:val="000000"/>
          <w:kern w:val="36"/>
          <w:sz w:val="24"/>
          <w:szCs w:val="24"/>
          <w:lang w:eastAsia="pl-PL"/>
        </w:rPr>
        <w:t>, „Kompozycja przestrzenna nr 7” z 1931 r</w:t>
      </w:r>
      <w:r w:rsidR="00DD6A0E">
        <w:rPr>
          <w:rFonts w:ascii="United Sans Rg Lt" w:eastAsia="Times New Roman" w:hAnsi="United Sans Rg Lt" w:cs="Arial"/>
          <w:bCs/>
          <w:color w:val="000000"/>
          <w:kern w:val="36"/>
          <w:sz w:val="24"/>
          <w:szCs w:val="24"/>
          <w:lang w:eastAsia="pl-PL"/>
        </w:rPr>
        <w:t>oku</w:t>
      </w:r>
      <w:r w:rsidR="00C2137A" w:rsidRPr="00DD6A0E">
        <w:rPr>
          <w:rFonts w:ascii="United Sans Rg Lt" w:eastAsia="Times New Roman" w:hAnsi="United Sans Rg Lt" w:cs="Arial"/>
          <w:bCs/>
          <w:color w:val="000000"/>
          <w:kern w:val="36"/>
          <w:sz w:val="24"/>
          <w:szCs w:val="24"/>
          <w:lang w:eastAsia="pl-PL"/>
        </w:rPr>
        <w:t xml:space="preserve"> i </w:t>
      </w:r>
      <w:r w:rsidR="00B14C76" w:rsidRPr="00DD6A0E">
        <w:rPr>
          <w:rFonts w:ascii="United Sans Rg Lt" w:eastAsia="Times New Roman" w:hAnsi="United Sans Rg Lt" w:cs="Arial"/>
          <w:bCs/>
          <w:color w:val="000000"/>
          <w:kern w:val="36"/>
          <w:sz w:val="24"/>
          <w:szCs w:val="24"/>
          <w:lang w:eastAsia="pl-PL"/>
        </w:rPr>
        <w:t>„</w:t>
      </w:r>
      <w:r w:rsidR="00C2137A" w:rsidRPr="00DD6A0E">
        <w:rPr>
          <w:rFonts w:ascii="United Sans Rg Lt" w:eastAsia="Times New Roman" w:hAnsi="United Sans Rg Lt" w:cs="Arial"/>
          <w:bCs/>
          <w:color w:val="000000"/>
          <w:kern w:val="36"/>
          <w:sz w:val="24"/>
          <w:szCs w:val="24"/>
          <w:lang w:eastAsia="pl-PL"/>
        </w:rPr>
        <w:t>Kompozycja przestrzenna nr 7</w:t>
      </w:r>
      <w:r w:rsidR="00B14C76" w:rsidRPr="00DD6A0E">
        <w:rPr>
          <w:rFonts w:ascii="United Sans Rg Lt" w:eastAsia="Times New Roman" w:hAnsi="United Sans Rg Lt" w:cs="Arial"/>
          <w:bCs/>
          <w:color w:val="000000"/>
          <w:kern w:val="36"/>
          <w:sz w:val="24"/>
          <w:szCs w:val="24"/>
          <w:lang w:eastAsia="pl-PL"/>
        </w:rPr>
        <w:t>”</w:t>
      </w:r>
      <w:r w:rsidR="00C2137A" w:rsidRPr="00DD6A0E">
        <w:rPr>
          <w:rFonts w:ascii="United Sans Rg Lt" w:eastAsia="Times New Roman" w:hAnsi="United Sans Rg Lt" w:cs="Arial"/>
          <w:bCs/>
          <w:color w:val="000000"/>
          <w:kern w:val="36"/>
          <w:sz w:val="24"/>
          <w:szCs w:val="24"/>
          <w:lang w:eastAsia="pl-PL"/>
        </w:rPr>
        <w:t xml:space="preserve"> z</w:t>
      </w:r>
      <w:r w:rsidR="009D724D">
        <w:rPr>
          <w:rFonts w:ascii="Calibri" w:eastAsia="Times New Roman" w:hAnsi="Calibri" w:cs="Calibri"/>
          <w:bCs/>
          <w:color w:val="000000"/>
          <w:kern w:val="36"/>
          <w:sz w:val="24"/>
          <w:szCs w:val="24"/>
          <w:lang w:eastAsia="pl-PL"/>
        </w:rPr>
        <w:t> </w:t>
      </w:r>
      <w:r w:rsidR="00C2137A" w:rsidRPr="00DD6A0E">
        <w:rPr>
          <w:rFonts w:ascii="United Sans Rg Lt" w:eastAsia="Times New Roman" w:hAnsi="United Sans Rg Lt" w:cs="Arial"/>
          <w:bCs/>
          <w:color w:val="000000"/>
          <w:kern w:val="36"/>
          <w:sz w:val="24"/>
          <w:szCs w:val="24"/>
          <w:lang w:eastAsia="pl-PL"/>
        </w:rPr>
        <w:t>19</w:t>
      </w:r>
      <w:r w:rsidR="00B14C76" w:rsidRPr="00DD6A0E">
        <w:rPr>
          <w:rFonts w:ascii="United Sans Rg Lt" w:eastAsia="Times New Roman" w:hAnsi="United Sans Rg Lt" w:cs="Arial"/>
          <w:bCs/>
          <w:color w:val="000000"/>
          <w:kern w:val="36"/>
          <w:sz w:val="24"/>
          <w:szCs w:val="24"/>
          <w:lang w:eastAsia="pl-PL"/>
        </w:rPr>
        <w:t>33 r</w:t>
      </w:r>
      <w:r w:rsidR="00DD6A0E">
        <w:rPr>
          <w:rFonts w:ascii="United Sans Rg Lt" w:eastAsia="Times New Roman" w:hAnsi="United Sans Rg Lt" w:cs="Arial"/>
          <w:bCs/>
          <w:color w:val="000000"/>
          <w:kern w:val="36"/>
          <w:sz w:val="24"/>
          <w:szCs w:val="24"/>
          <w:lang w:eastAsia="pl-PL"/>
        </w:rPr>
        <w:t>oku</w:t>
      </w:r>
      <w:r w:rsidR="00B14C76" w:rsidRPr="00DD6A0E">
        <w:rPr>
          <w:rFonts w:ascii="United Sans Rg Lt" w:eastAsia="Times New Roman" w:hAnsi="United Sans Rg Lt" w:cs="Arial"/>
          <w:bCs/>
          <w:color w:val="000000"/>
          <w:kern w:val="36"/>
          <w:sz w:val="24"/>
          <w:szCs w:val="24"/>
          <w:lang w:eastAsia="pl-PL"/>
        </w:rPr>
        <w:t>.</w:t>
      </w:r>
      <w:r w:rsidR="00C2137A" w:rsidRPr="00DD6A0E">
        <w:rPr>
          <w:rFonts w:ascii="United Sans Rg Lt" w:eastAsia="Times New Roman" w:hAnsi="United Sans Rg Lt" w:cs="Arial"/>
          <w:bCs/>
          <w:color w:val="000000"/>
          <w:kern w:val="36"/>
          <w:sz w:val="24"/>
          <w:szCs w:val="24"/>
          <w:lang w:eastAsia="pl-PL"/>
        </w:rPr>
        <w:t xml:space="preserve"> </w:t>
      </w:r>
      <w:r w:rsidR="00B14C76" w:rsidRPr="00DD6A0E">
        <w:rPr>
          <w:rFonts w:ascii="United Sans Rg Lt" w:eastAsia="Times New Roman" w:hAnsi="United Sans Rg Lt" w:cs="Arial"/>
          <w:bCs/>
          <w:color w:val="000000"/>
          <w:kern w:val="36"/>
          <w:sz w:val="24"/>
          <w:szCs w:val="24"/>
          <w:lang w:eastAsia="pl-PL"/>
        </w:rPr>
        <w:t>Rzeźby s</w:t>
      </w:r>
      <w:r w:rsidR="0078305E" w:rsidRPr="00DD6A0E">
        <w:rPr>
          <w:rFonts w:ascii="United Sans Rg Lt" w:eastAsia="Times New Roman" w:hAnsi="United Sans Rg Lt" w:cs="Arial"/>
          <w:color w:val="000000"/>
          <w:sz w:val="24"/>
          <w:szCs w:val="24"/>
          <w:lang w:eastAsia="pl-PL"/>
        </w:rPr>
        <w:t>ą ustawione na szklanych kubikach, odsuniętych od ścian galerii. Jest ważne, aby można je było oglądać ze wszystkich stron, spacerując wokół nich, patrząc z</w:t>
      </w:r>
      <w:r w:rsidR="009D724D">
        <w:rPr>
          <w:rFonts w:ascii="Calibri" w:eastAsia="Times New Roman" w:hAnsi="Calibri" w:cs="Calibri"/>
          <w:color w:val="000000"/>
          <w:sz w:val="24"/>
          <w:szCs w:val="24"/>
          <w:lang w:eastAsia="pl-PL"/>
        </w:rPr>
        <w:t> </w:t>
      </w:r>
      <w:r w:rsidR="0078305E" w:rsidRPr="00DD6A0E">
        <w:rPr>
          <w:rFonts w:ascii="United Sans Rg Lt" w:eastAsia="Times New Roman" w:hAnsi="United Sans Rg Lt" w:cs="Arial"/>
          <w:color w:val="000000"/>
          <w:sz w:val="24"/>
          <w:szCs w:val="24"/>
          <w:lang w:eastAsia="pl-PL"/>
        </w:rPr>
        <w:t xml:space="preserve">góry i od dołu. </w:t>
      </w:r>
      <w:r w:rsidR="00B14C76" w:rsidRPr="00DD6A0E">
        <w:rPr>
          <w:rFonts w:ascii="United Sans Rg Lt" w:eastAsia="Times New Roman" w:hAnsi="United Sans Rg Lt" w:cs="Arial"/>
          <w:color w:val="000000"/>
          <w:sz w:val="24"/>
          <w:szCs w:val="24"/>
          <w:lang w:eastAsia="pl-PL"/>
        </w:rPr>
        <w:t>Rzeźby Katarzyny Kobro</w:t>
      </w:r>
      <w:r w:rsidR="0078305E" w:rsidRPr="00DD6A0E">
        <w:rPr>
          <w:rFonts w:ascii="United Sans Rg Lt" w:eastAsia="Times New Roman" w:hAnsi="United Sans Rg Lt" w:cs="Arial"/>
          <w:color w:val="000000"/>
          <w:sz w:val="24"/>
          <w:szCs w:val="24"/>
          <w:lang w:eastAsia="pl-PL"/>
        </w:rPr>
        <w:t xml:space="preserve"> są </w:t>
      </w:r>
      <w:r w:rsidR="00DD6A0E">
        <w:rPr>
          <w:rFonts w:ascii="United Sans Rg Lt" w:eastAsia="Times New Roman" w:hAnsi="United Sans Rg Lt" w:cs="Arial"/>
          <w:color w:val="000000"/>
          <w:sz w:val="24"/>
          <w:szCs w:val="24"/>
          <w:lang w:eastAsia="pl-PL"/>
        </w:rPr>
        <w:t>ażurowe</w:t>
      </w:r>
      <w:r w:rsidR="0078305E" w:rsidRPr="00DD6A0E">
        <w:rPr>
          <w:rFonts w:ascii="United Sans Rg Lt" w:eastAsia="Times New Roman" w:hAnsi="United Sans Rg Lt" w:cs="Arial"/>
          <w:color w:val="000000"/>
          <w:sz w:val="24"/>
          <w:szCs w:val="24"/>
          <w:lang w:eastAsia="pl-PL"/>
        </w:rPr>
        <w:t>. Między elementami jej rzeźb przechodzi powietrze. Spacerując wokół jej rzeźb widzimy ich otwartość</w:t>
      </w:r>
      <w:r w:rsidR="00B14C76" w:rsidRPr="00DD6A0E">
        <w:rPr>
          <w:rFonts w:ascii="United Sans Rg Lt" w:eastAsia="Times New Roman" w:hAnsi="United Sans Rg Lt" w:cs="Arial"/>
          <w:color w:val="000000"/>
          <w:sz w:val="24"/>
          <w:szCs w:val="24"/>
          <w:lang w:eastAsia="pl-PL"/>
        </w:rPr>
        <w:t>;</w:t>
      </w:r>
      <w:r w:rsidR="0078305E" w:rsidRPr="00DD6A0E">
        <w:rPr>
          <w:rFonts w:ascii="United Sans Rg Lt" w:eastAsia="Times New Roman" w:hAnsi="United Sans Rg Lt" w:cs="Arial"/>
          <w:color w:val="000000"/>
          <w:sz w:val="24"/>
          <w:szCs w:val="24"/>
          <w:lang w:eastAsia="pl-PL"/>
        </w:rPr>
        <w:t xml:space="preserve"> </w:t>
      </w:r>
      <w:r w:rsidR="00B14C76" w:rsidRPr="00DD6A0E">
        <w:rPr>
          <w:rFonts w:ascii="United Sans Rg Lt" w:eastAsia="Times New Roman" w:hAnsi="United Sans Rg Lt" w:cs="Arial"/>
          <w:color w:val="000000"/>
          <w:sz w:val="24"/>
          <w:szCs w:val="24"/>
          <w:lang w:eastAsia="pl-PL"/>
        </w:rPr>
        <w:t xml:space="preserve">chodząc wokoło, </w:t>
      </w:r>
      <w:r w:rsidR="0078305E" w:rsidRPr="00DD6A0E">
        <w:rPr>
          <w:rFonts w:ascii="United Sans Rg Lt" w:eastAsia="Times New Roman" w:hAnsi="United Sans Rg Lt" w:cs="Arial"/>
          <w:color w:val="000000"/>
          <w:sz w:val="24"/>
          <w:szCs w:val="24"/>
          <w:lang w:eastAsia="pl-PL"/>
        </w:rPr>
        <w:t>czujemy, że stopniowo</w:t>
      </w:r>
      <w:r w:rsidR="00B14C76" w:rsidRPr="00DD6A0E">
        <w:rPr>
          <w:rFonts w:ascii="United Sans Rg Lt" w:eastAsia="Times New Roman" w:hAnsi="United Sans Rg Lt" w:cs="Arial"/>
          <w:color w:val="000000"/>
          <w:sz w:val="24"/>
          <w:szCs w:val="24"/>
          <w:lang w:eastAsia="pl-PL"/>
        </w:rPr>
        <w:t>, w czasie,</w:t>
      </w:r>
      <w:r w:rsidR="0078305E" w:rsidRPr="00DD6A0E">
        <w:rPr>
          <w:rFonts w:ascii="United Sans Rg Lt" w:eastAsia="Times New Roman" w:hAnsi="United Sans Rg Lt" w:cs="Arial"/>
          <w:color w:val="000000"/>
          <w:sz w:val="24"/>
          <w:szCs w:val="24"/>
          <w:lang w:eastAsia="pl-PL"/>
        </w:rPr>
        <w:t xml:space="preserve"> rozwijają się w przestrzeni, współistnieją z przestrzenią. Sama artystka nazywała swoje rzeźby </w:t>
      </w:r>
      <w:r w:rsidR="0078305E" w:rsidRPr="00DD6A0E">
        <w:rPr>
          <w:rFonts w:ascii="United Sans Rg Lt" w:eastAsia="Times New Roman" w:hAnsi="United Sans Rg Lt" w:cs="Arial"/>
          <w:i/>
          <w:color w:val="000000"/>
          <w:sz w:val="24"/>
          <w:szCs w:val="24"/>
          <w:lang w:eastAsia="pl-PL"/>
        </w:rPr>
        <w:t>kompozycjami przestrzennymi</w:t>
      </w:r>
      <w:r w:rsidR="00773F96" w:rsidRPr="00DD6A0E">
        <w:rPr>
          <w:rFonts w:ascii="United Sans Rg Lt" w:eastAsia="Times New Roman" w:hAnsi="United Sans Rg Lt" w:cs="Arial"/>
          <w:i/>
          <w:color w:val="000000"/>
          <w:sz w:val="24"/>
          <w:szCs w:val="24"/>
          <w:lang w:eastAsia="pl-PL"/>
        </w:rPr>
        <w:t xml:space="preserve">. </w:t>
      </w:r>
      <w:r w:rsidR="00773F96" w:rsidRPr="00DD6A0E">
        <w:rPr>
          <w:rFonts w:ascii="United Sans Rg Lt" w:eastAsia="Times New Roman" w:hAnsi="United Sans Rg Lt" w:cs="Arial"/>
          <w:color w:val="000000"/>
          <w:sz w:val="24"/>
          <w:szCs w:val="24"/>
          <w:lang w:eastAsia="pl-PL"/>
        </w:rPr>
        <w:t>Katarzyna Kobro, pragnąc osiągnąć swoistą harmonię i rytmiczność,</w:t>
      </w:r>
      <w:r w:rsidR="00B77AE3" w:rsidRPr="00DD6A0E">
        <w:rPr>
          <w:rFonts w:ascii="United Sans Rg Lt" w:eastAsia="Times New Roman" w:hAnsi="United Sans Rg Lt" w:cs="Arial"/>
          <w:color w:val="000000"/>
          <w:sz w:val="24"/>
          <w:szCs w:val="24"/>
          <w:lang w:eastAsia="pl-PL"/>
        </w:rPr>
        <w:t xml:space="preserve"> korzystała</w:t>
      </w:r>
      <w:r w:rsidR="00B14C76" w:rsidRPr="00DD6A0E">
        <w:rPr>
          <w:rFonts w:ascii="United Sans Rg Lt" w:eastAsia="Times New Roman" w:hAnsi="United Sans Rg Lt" w:cs="Arial"/>
          <w:color w:val="000000"/>
          <w:sz w:val="24"/>
          <w:szCs w:val="24"/>
          <w:lang w:eastAsia="pl-PL"/>
        </w:rPr>
        <w:t xml:space="preserve"> z obliczeń wynikających </w:t>
      </w:r>
      <w:r w:rsidR="00B77AE3" w:rsidRPr="00DD6A0E">
        <w:rPr>
          <w:rFonts w:ascii="United Sans Rg Lt" w:eastAsia="Times New Roman" w:hAnsi="United Sans Rg Lt" w:cs="Arial"/>
          <w:color w:val="000000"/>
          <w:sz w:val="24"/>
          <w:szCs w:val="24"/>
          <w:lang w:eastAsia="pl-PL"/>
        </w:rPr>
        <w:t>z</w:t>
      </w:r>
      <w:r w:rsidR="00773F96" w:rsidRPr="00DD6A0E">
        <w:rPr>
          <w:rFonts w:ascii="United Sans Rg Lt" w:eastAsia="Times New Roman" w:hAnsi="United Sans Rg Lt" w:cs="Arial"/>
          <w:color w:val="000000"/>
          <w:sz w:val="24"/>
          <w:szCs w:val="24"/>
          <w:lang w:eastAsia="pl-PL"/>
        </w:rPr>
        <w:t xml:space="preserve">e </w:t>
      </w:r>
      <w:r w:rsidR="00773F96" w:rsidRPr="00DD6A0E">
        <w:rPr>
          <w:rFonts w:ascii="United Sans Rg Lt" w:eastAsia="Times New Roman" w:hAnsi="United Sans Rg Lt" w:cs="Arial"/>
          <w:i/>
          <w:color w:val="000000"/>
          <w:sz w:val="24"/>
          <w:szCs w:val="24"/>
          <w:lang w:eastAsia="pl-PL"/>
        </w:rPr>
        <w:t>złotej liczby</w:t>
      </w:r>
      <w:r w:rsidR="00773F96" w:rsidRPr="00DD6A0E">
        <w:rPr>
          <w:rFonts w:ascii="United Sans Rg Lt" w:eastAsia="Times New Roman" w:hAnsi="United Sans Rg Lt" w:cs="Arial"/>
          <w:color w:val="000000"/>
          <w:sz w:val="24"/>
          <w:szCs w:val="24"/>
          <w:lang w:eastAsia="pl-PL"/>
        </w:rPr>
        <w:t xml:space="preserve">, </w:t>
      </w:r>
      <w:r w:rsidR="00773F96" w:rsidRPr="00DD6A0E">
        <w:rPr>
          <w:rFonts w:ascii="United Sans Rg Lt" w:eastAsia="Times New Roman" w:hAnsi="United Sans Rg Lt" w:cs="Arial"/>
          <w:i/>
          <w:color w:val="000000"/>
          <w:sz w:val="24"/>
          <w:szCs w:val="24"/>
          <w:lang w:eastAsia="pl-PL"/>
        </w:rPr>
        <w:t>złotej proporcji</w:t>
      </w:r>
      <w:r w:rsidR="00773F96" w:rsidRPr="00DD6A0E">
        <w:rPr>
          <w:rFonts w:ascii="United Sans Rg Lt" w:eastAsia="Times New Roman" w:hAnsi="United Sans Rg Lt" w:cs="Arial"/>
          <w:color w:val="000000"/>
          <w:sz w:val="24"/>
          <w:szCs w:val="24"/>
          <w:lang w:eastAsia="pl-PL"/>
        </w:rPr>
        <w:t xml:space="preserve">, którą opracowali, obserwując naturę, starożytni Grecy (np. przy budowie Partenonu). </w:t>
      </w:r>
      <w:r w:rsidR="00B77AE3" w:rsidRPr="00DD6A0E">
        <w:rPr>
          <w:rFonts w:ascii="United Sans Rg Lt" w:eastAsia="Times New Roman" w:hAnsi="United Sans Rg Lt" w:cs="Arial"/>
          <w:color w:val="000000"/>
          <w:sz w:val="24"/>
          <w:szCs w:val="24"/>
          <w:lang w:eastAsia="pl-PL"/>
        </w:rPr>
        <w:t xml:space="preserve">Swoją koncepcję istnienia sztuki przedstawiła w książce pod znamiennym tytułem: „Kompozycja przestrzeni, obliczenia rytmu czasoprzestrzennego”. </w:t>
      </w:r>
    </w:p>
    <w:p w:rsidR="00F1146F" w:rsidRPr="00DD6A0E" w:rsidRDefault="00306ABF" w:rsidP="00F37A90">
      <w:pPr>
        <w:pStyle w:val="Nagwek2"/>
        <w:rPr>
          <w:rFonts w:eastAsia="Times New Roman"/>
          <w:lang w:eastAsia="pl-PL"/>
        </w:rPr>
      </w:pPr>
      <w:r w:rsidRPr="00DD6A0E">
        <w:rPr>
          <w:rFonts w:eastAsia="Times New Roman"/>
          <w:b/>
          <w:lang w:eastAsia="pl-PL"/>
        </w:rPr>
        <w:t>Elżbieta Jabłońska</w:t>
      </w:r>
      <w:r w:rsidRPr="00DD6A0E">
        <w:rPr>
          <w:rFonts w:eastAsia="Times New Roman"/>
          <w:lang w:eastAsia="pl-PL"/>
        </w:rPr>
        <w:t xml:space="preserve"> (ur. 1970), nagrodzona w 2022</w:t>
      </w:r>
    </w:p>
    <w:p w:rsidR="00F1146F" w:rsidRPr="00DD6A0E" w:rsidRDefault="00C2137A" w:rsidP="00093D49">
      <w:pPr>
        <w:shd w:val="clear" w:color="auto" w:fill="FFFFFF"/>
        <w:spacing w:after="101" w:line="384" w:lineRule="atLeast"/>
        <w:rPr>
          <w:rFonts w:ascii="United Sans Rg Lt" w:eastAsia="Times New Roman" w:hAnsi="United Sans Rg Lt" w:cs="Arial"/>
          <w:bCs/>
          <w:color w:val="000000"/>
          <w:kern w:val="36"/>
          <w:sz w:val="24"/>
          <w:szCs w:val="24"/>
          <w:lang w:eastAsia="pl-PL"/>
        </w:rPr>
      </w:pPr>
      <w:r w:rsidRPr="00DD6A0E">
        <w:rPr>
          <w:rFonts w:ascii="United Sans Rg Lt" w:eastAsia="Times New Roman" w:hAnsi="United Sans Rg Lt" w:cs="Arial"/>
          <w:bCs/>
          <w:color w:val="000000"/>
          <w:kern w:val="36"/>
          <w:sz w:val="24"/>
          <w:szCs w:val="24"/>
          <w:lang w:eastAsia="pl-PL"/>
        </w:rPr>
        <w:t>Naprzeciwko wejścia na wystawę na prostokątnej ścianie</w:t>
      </w:r>
      <w:r w:rsidR="00B14C76" w:rsidRPr="00DD6A0E">
        <w:rPr>
          <w:rFonts w:ascii="United Sans Rg Lt" w:eastAsia="Times New Roman" w:hAnsi="United Sans Rg Lt" w:cs="Arial"/>
          <w:bCs/>
          <w:color w:val="000000"/>
          <w:kern w:val="36"/>
          <w:sz w:val="24"/>
          <w:szCs w:val="24"/>
          <w:lang w:eastAsia="pl-PL"/>
        </w:rPr>
        <w:t xml:space="preserve"> kartonowo-gipsowej</w:t>
      </w:r>
      <w:r w:rsidRPr="00DD6A0E">
        <w:rPr>
          <w:rFonts w:ascii="United Sans Rg Lt" w:eastAsia="Times New Roman" w:hAnsi="United Sans Rg Lt" w:cs="Arial"/>
          <w:bCs/>
          <w:color w:val="000000"/>
          <w:kern w:val="36"/>
          <w:sz w:val="24"/>
          <w:szCs w:val="24"/>
          <w:lang w:eastAsia="pl-PL"/>
        </w:rPr>
        <w:t xml:space="preserve"> umieszczony jest tytuł wystawy. </w:t>
      </w:r>
      <w:r w:rsidR="00B14C76" w:rsidRPr="00DD6A0E">
        <w:rPr>
          <w:rFonts w:ascii="United Sans Rg Lt" w:eastAsia="Times New Roman" w:hAnsi="United Sans Rg Lt" w:cs="Arial"/>
          <w:bCs/>
          <w:color w:val="000000"/>
          <w:kern w:val="36"/>
          <w:sz w:val="24"/>
          <w:szCs w:val="24"/>
          <w:lang w:eastAsia="pl-PL"/>
        </w:rPr>
        <w:t xml:space="preserve">Skręcamy w prawo. Po przejściu pięciu kroków widzimy po prawej stronie rzeźby Katarzyny Kobro, a po lewej dwie prostokątne ściany kartonowo-gipsowe. </w:t>
      </w:r>
    </w:p>
    <w:p w:rsidR="00F1146F" w:rsidRPr="00DD6A0E" w:rsidRDefault="00B14C76" w:rsidP="00093D49">
      <w:pPr>
        <w:shd w:val="clear" w:color="auto" w:fill="FFFFFF"/>
        <w:spacing w:after="101" w:line="384" w:lineRule="atLeast"/>
        <w:rPr>
          <w:rFonts w:ascii="United Sans Rg Lt" w:eastAsia="Times New Roman" w:hAnsi="United Sans Rg Lt" w:cs="Arial"/>
          <w:bCs/>
          <w:color w:val="000000"/>
          <w:kern w:val="36"/>
          <w:sz w:val="24"/>
          <w:szCs w:val="24"/>
          <w:lang w:eastAsia="pl-PL"/>
        </w:rPr>
      </w:pPr>
      <w:r w:rsidRPr="00DD6A0E">
        <w:rPr>
          <w:rFonts w:ascii="United Sans Rg Lt" w:eastAsia="Times New Roman" w:hAnsi="United Sans Rg Lt" w:cs="Arial"/>
          <w:bCs/>
          <w:color w:val="000000"/>
          <w:kern w:val="36"/>
          <w:sz w:val="24"/>
          <w:szCs w:val="24"/>
          <w:lang w:eastAsia="pl-PL"/>
        </w:rPr>
        <w:t>Na pierwsze</w:t>
      </w:r>
      <w:r w:rsidR="00F1146F" w:rsidRPr="00DD6A0E">
        <w:rPr>
          <w:rFonts w:ascii="United Sans Rg Lt" w:eastAsia="Times New Roman" w:hAnsi="United Sans Rg Lt" w:cs="Arial"/>
          <w:bCs/>
          <w:color w:val="000000"/>
          <w:kern w:val="36"/>
          <w:sz w:val="24"/>
          <w:szCs w:val="24"/>
          <w:lang w:eastAsia="pl-PL"/>
        </w:rPr>
        <w:t>j</w:t>
      </w:r>
      <w:r w:rsidRPr="00DD6A0E">
        <w:rPr>
          <w:rFonts w:ascii="United Sans Rg Lt" w:eastAsia="Times New Roman" w:hAnsi="United Sans Rg Lt" w:cs="Arial"/>
          <w:bCs/>
          <w:color w:val="000000"/>
          <w:kern w:val="36"/>
          <w:sz w:val="24"/>
          <w:szCs w:val="24"/>
          <w:lang w:eastAsia="pl-PL"/>
        </w:rPr>
        <w:t xml:space="preserve"> ścianie </w:t>
      </w:r>
      <w:r w:rsidR="00F1146F" w:rsidRPr="00DD6A0E">
        <w:rPr>
          <w:rFonts w:ascii="United Sans Rg Lt" w:eastAsia="Times New Roman" w:hAnsi="United Sans Rg Lt" w:cs="Arial"/>
          <w:bCs/>
          <w:color w:val="000000"/>
          <w:kern w:val="36"/>
          <w:sz w:val="24"/>
          <w:szCs w:val="24"/>
          <w:lang w:eastAsia="pl-PL"/>
        </w:rPr>
        <w:t>jest wyświetlany film Józefa Robakowskiego o twórczości artystki: „Kompozycje przestrzenne Katarzyny Kobro”. Film powstał w 1971 roku.</w:t>
      </w:r>
    </w:p>
    <w:p w:rsidR="00F1146F" w:rsidRPr="00DD6A0E" w:rsidRDefault="00F1146F" w:rsidP="00093D49">
      <w:pPr>
        <w:shd w:val="clear" w:color="auto" w:fill="FFFFFF"/>
        <w:spacing w:after="101" w:line="384" w:lineRule="atLeast"/>
        <w:rPr>
          <w:rFonts w:ascii="United Sans Rg Lt" w:eastAsia="Times New Roman" w:hAnsi="United Sans Rg Lt" w:cs="Arial"/>
          <w:bCs/>
          <w:color w:val="000000"/>
          <w:kern w:val="36"/>
          <w:sz w:val="24"/>
          <w:szCs w:val="24"/>
          <w:lang w:eastAsia="pl-PL"/>
        </w:rPr>
      </w:pPr>
      <w:r w:rsidRPr="00DD6A0E">
        <w:rPr>
          <w:rFonts w:ascii="United Sans Rg Lt" w:eastAsia="Times New Roman" w:hAnsi="United Sans Rg Lt" w:cs="Arial"/>
          <w:bCs/>
          <w:color w:val="000000"/>
          <w:kern w:val="36"/>
          <w:sz w:val="24"/>
          <w:szCs w:val="24"/>
          <w:lang w:eastAsia="pl-PL"/>
        </w:rPr>
        <w:t>Na drugiej ścianie umieszczone są informacje o wystawie.</w:t>
      </w:r>
    </w:p>
    <w:p w:rsidR="0084462C" w:rsidRPr="00DD6A0E" w:rsidRDefault="00F1146F" w:rsidP="00093D49">
      <w:pPr>
        <w:shd w:val="clear" w:color="auto" w:fill="FFFFFF"/>
        <w:spacing w:after="101" w:line="384" w:lineRule="atLeast"/>
        <w:rPr>
          <w:rFonts w:ascii="United Sans Rg Lt" w:eastAsia="Times New Roman" w:hAnsi="United Sans Rg Lt" w:cs="Arial"/>
          <w:bCs/>
          <w:color w:val="000000"/>
          <w:kern w:val="36"/>
          <w:sz w:val="24"/>
          <w:szCs w:val="24"/>
          <w:lang w:eastAsia="pl-PL"/>
        </w:rPr>
      </w:pPr>
      <w:r w:rsidRPr="00DD6A0E">
        <w:rPr>
          <w:rFonts w:ascii="United Sans Rg Lt" w:eastAsia="Times New Roman" w:hAnsi="United Sans Rg Lt" w:cs="Arial"/>
          <w:bCs/>
          <w:color w:val="000000"/>
          <w:kern w:val="36"/>
          <w:sz w:val="24"/>
          <w:szCs w:val="24"/>
          <w:lang w:eastAsia="pl-PL"/>
        </w:rPr>
        <w:t xml:space="preserve">Między tymi dwoma ścianami jest przejście. Z daleka widać neon z literami. Jest to praca Elżbiety Jabłońskiej: „a wszystko co istnieje jest nicością” z 2022 roku. Artystka zamieniła litery w słowie </w:t>
      </w:r>
      <w:r w:rsidRPr="00DD6A0E">
        <w:rPr>
          <w:rFonts w:ascii="United Sans Rg Lt" w:eastAsia="Times New Roman" w:hAnsi="United Sans Rg Lt" w:cs="Arial"/>
          <w:bCs/>
          <w:i/>
          <w:color w:val="000000"/>
          <w:kern w:val="36"/>
          <w:sz w:val="24"/>
          <w:szCs w:val="24"/>
          <w:lang w:eastAsia="pl-PL"/>
        </w:rPr>
        <w:t>nicość</w:t>
      </w:r>
      <w:r w:rsidR="0084462C" w:rsidRPr="00DD6A0E">
        <w:rPr>
          <w:rFonts w:ascii="United Sans Rg Lt" w:eastAsia="Times New Roman" w:hAnsi="United Sans Rg Lt" w:cs="Arial"/>
          <w:bCs/>
          <w:color w:val="000000"/>
          <w:kern w:val="36"/>
          <w:sz w:val="24"/>
          <w:szCs w:val="24"/>
          <w:lang w:eastAsia="pl-PL"/>
        </w:rPr>
        <w:t xml:space="preserve"> – literę </w:t>
      </w:r>
      <w:r w:rsidR="0084462C" w:rsidRPr="00DD6A0E">
        <w:rPr>
          <w:rFonts w:ascii="United Sans Rg Lt" w:eastAsia="Times New Roman" w:hAnsi="United Sans Rg Lt" w:cs="Arial"/>
          <w:bCs/>
          <w:i/>
          <w:color w:val="000000"/>
          <w:kern w:val="36"/>
          <w:sz w:val="24"/>
          <w:szCs w:val="24"/>
          <w:lang w:eastAsia="pl-PL"/>
        </w:rPr>
        <w:t xml:space="preserve">n </w:t>
      </w:r>
      <w:r w:rsidR="0084462C" w:rsidRPr="00DD6A0E">
        <w:rPr>
          <w:rFonts w:ascii="United Sans Rg Lt" w:eastAsia="Times New Roman" w:hAnsi="United Sans Rg Lt" w:cs="Arial"/>
          <w:bCs/>
          <w:color w:val="000000"/>
          <w:kern w:val="36"/>
          <w:sz w:val="24"/>
          <w:szCs w:val="24"/>
          <w:lang w:eastAsia="pl-PL"/>
        </w:rPr>
        <w:t xml:space="preserve">poprawiła na niebieską </w:t>
      </w:r>
      <w:r w:rsidR="0084462C" w:rsidRPr="00DD6A0E">
        <w:rPr>
          <w:rFonts w:ascii="United Sans Rg Lt" w:eastAsia="Times New Roman" w:hAnsi="United Sans Rg Lt" w:cs="Arial"/>
          <w:bCs/>
          <w:i/>
          <w:color w:val="000000"/>
          <w:kern w:val="36"/>
          <w:sz w:val="24"/>
          <w:szCs w:val="24"/>
          <w:lang w:eastAsia="pl-PL"/>
        </w:rPr>
        <w:t xml:space="preserve">m, </w:t>
      </w:r>
      <w:r w:rsidR="0084462C" w:rsidRPr="00DD6A0E">
        <w:rPr>
          <w:rFonts w:ascii="United Sans Rg Lt" w:eastAsia="Times New Roman" w:hAnsi="United Sans Rg Lt" w:cs="Arial"/>
          <w:bCs/>
          <w:color w:val="000000"/>
          <w:kern w:val="36"/>
          <w:sz w:val="24"/>
          <w:szCs w:val="24"/>
          <w:lang w:eastAsia="pl-PL"/>
        </w:rPr>
        <w:t>a literę</w:t>
      </w:r>
      <w:r w:rsidR="0084462C" w:rsidRPr="00DD6A0E">
        <w:rPr>
          <w:rFonts w:ascii="United Sans Rg Lt" w:eastAsia="Times New Roman" w:hAnsi="United Sans Rg Lt" w:cs="Arial"/>
          <w:bCs/>
          <w:i/>
          <w:color w:val="000000"/>
          <w:kern w:val="36"/>
          <w:sz w:val="24"/>
          <w:szCs w:val="24"/>
          <w:lang w:eastAsia="pl-PL"/>
        </w:rPr>
        <w:t xml:space="preserve"> c </w:t>
      </w:r>
      <w:r w:rsidR="0084462C" w:rsidRPr="00DD6A0E">
        <w:rPr>
          <w:rFonts w:ascii="United Sans Rg Lt" w:eastAsia="Times New Roman" w:hAnsi="United Sans Rg Lt" w:cs="Arial"/>
          <w:bCs/>
          <w:color w:val="000000"/>
          <w:kern w:val="36"/>
          <w:sz w:val="24"/>
          <w:szCs w:val="24"/>
          <w:lang w:eastAsia="pl-PL"/>
        </w:rPr>
        <w:t>na niebieskie</w:t>
      </w:r>
      <w:r w:rsidR="0084462C" w:rsidRPr="00DD6A0E">
        <w:rPr>
          <w:rFonts w:ascii="United Sans Rg Lt" w:eastAsia="Times New Roman" w:hAnsi="United Sans Rg Lt" w:cs="Arial"/>
          <w:bCs/>
          <w:i/>
          <w:color w:val="000000"/>
          <w:kern w:val="36"/>
          <w:sz w:val="24"/>
          <w:szCs w:val="24"/>
          <w:lang w:eastAsia="pl-PL"/>
        </w:rPr>
        <w:t xml:space="preserve"> ł. </w:t>
      </w:r>
      <w:r w:rsidR="0084462C" w:rsidRPr="00DD6A0E">
        <w:rPr>
          <w:rFonts w:ascii="United Sans Rg Lt" w:eastAsia="Times New Roman" w:hAnsi="United Sans Rg Lt" w:cs="Arial"/>
          <w:bCs/>
          <w:color w:val="000000"/>
          <w:kern w:val="36"/>
          <w:sz w:val="24"/>
          <w:szCs w:val="24"/>
          <w:lang w:eastAsia="pl-PL"/>
        </w:rPr>
        <w:t>Wyraz</w:t>
      </w:r>
      <w:r w:rsidR="0084462C" w:rsidRPr="00DD6A0E">
        <w:rPr>
          <w:rFonts w:ascii="United Sans Rg Lt" w:eastAsia="Times New Roman" w:hAnsi="United Sans Rg Lt" w:cs="Arial"/>
          <w:bCs/>
          <w:i/>
          <w:color w:val="000000"/>
          <w:kern w:val="36"/>
          <w:sz w:val="24"/>
          <w:szCs w:val="24"/>
          <w:lang w:eastAsia="pl-PL"/>
        </w:rPr>
        <w:t xml:space="preserve"> nicość </w:t>
      </w:r>
      <w:r w:rsidR="0084462C" w:rsidRPr="00DD6A0E">
        <w:rPr>
          <w:rFonts w:ascii="United Sans Rg Lt" w:eastAsia="Times New Roman" w:hAnsi="United Sans Rg Lt" w:cs="Arial"/>
          <w:bCs/>
          <w:color w:val="000000"/>
          <w:kern w:val="36"/>
          <w:sz w:val="24"/>
          <w:szCs w:val="24"/>
          <w:lang w:eastAsia="pl-PL"/>
        </w:rPr>
        <w:t>zamieniła na</w:t>
      </w:r>
      <w:r w:rsidR="0084462C" w:rsidRPr="00DD6A0E">
        <w:rPr>
          <w:rFonts w:ascii="United Sans Rg Lt" w:eastAsia="Times New Roman" w:hAnsi="United Sans Rg Lt" w:cs="Arial"/>
          <w:bCs/>
          <w:i/>
          <w:color w:val="000000"/>
          <w:kern w:val="36"/>
          <w:sz w:val="24"/>
          <w:szCs w:val="24"/>
          <w:lang w:eastAsia="pl-PL"/>
        </w:rPr>
        <w:t xml:space="preserve"> miłość. </w:t>
      </w:r>
      <w:r w:rsidR="0084462C" w:rsidRPr="00DD6A0E">
        <w:rPr>
          <w:rFonts w:ascii="United Sans Rg Lt" w:eastAsia="Times New Roman" w:hAnsi="United Sans Rg Lt" w:cs="Arial"/>
          <w:bCs/>
          <w:color w:val="000000"/>
          <w:kern w:val="36"/>
          <w:sz w:val="24"/>
          <w:szCs w:val="24"/>
          <w:lang w:eastAsia="pl-PL"/>
        </w:rPr>
        <w:t>W ten sposób pesymistyczny ogląd świata „a wszystko co istnieje jest nicością” przemieniła w pełne nadziei przesłanie: „a wszystko co istnieje jest miłością”.</w:t>
      </w:r>
    </w:p>
    <w:p w:rsidR="00A82DBD" w:rsidRPr="00DD6A0E" w:rsidRDefault="00306ABF" w:rsidP="009D724D">
      <w:pPr>
        <w:shd w:val="clear" w:color="auto" w:fill="FFFFFF"/>
        <w:spacing w:after="101" w:line="384" w:lineRule="atLeast"/>
        <w:rPr>
          <w:rFonts w:ascii="United Sans Rg Lt" w:eastAsia="Times New Roman" w:hAnsi="United Sans Rg Lt" w:cs="Arial"/>
          <w:color w:val="000000"/>
          <w:sz w:val="24"/>
          <w:szCs w:val="24"/>
          <w:lang w:eastAsia="pl-PL"/>
        </w:rPr>
      </w:pPr>
      <w:r w:rsidRPr="00DD6A0E">
        <w:rPr>
          <w:rFonts w:ascii="United Sans Rg Lt" w:eastAsia="Times New Roman" w:hAnsi="United Sans Rg Lt" w:cs="Arial"/>
          <w:bCs/>
          <w:color w:val="000000"/>
          <w:kern w:val="36"/>
          <w:sz w:val="24"/>
          <w:szCs w:val="24"/>
          <w:lang w:eastAsia="pl-PL"/>
        </w:rPr>
        <w:lastRenderedPageBreak/>
        <w:t>Obok neonu w gablocie znajduje się druga praca Elżbiety Jabłońskiej: „Pomaganie” z 2003 r</w:t>
      </w:r>
      <w:r w:rsidR="009D724D">
        <w:rPr>
          <w:rFonts w:ascii="United Sans Rg Lt" w:eastAsia="Times New Roman" w:hAnsi="United Sans Rg Lt" w:cs="Arial"/>
          <w:bCs/>
          <w:color w:val="000000"/>
          <w:kern w:val="36"/>
          <w:sz w:val="24"/>
          <w:szCs w:val="24"/>
          <w:lang w:eastAsia="pl-PL"/>
        </w:rPr>
        <w:t>oku</w:t>
      </w:r>
      <w:r w:rsidRPr="00DD6A0E">
        <w:rPr>
          <w:rFonts w:ascii="United Sans Rg Lt" w:eastAsia="Times New Roman" w:hAnsi="United Sans Rg Lt" w:cs="Arial"/>
          <w:bCs/>
          <w:color w:val="000000"/>
          <w:kern w:val="36"/>
          <w:sz w:val="24"/>
          <w:szCs w:val="24"/>
          <w:lang w:eastAsia="pl-PL"/>
        </w:rPr>
        <w:t>.</w:t>
      </w:r>
      <w:r w:rsidR="0084462C" w:rsidRPr="00DD6A0E">
        <w:rPr>
          <w:rFonts w:ascii="United Sans Rg Lt" w:eastAsia="Times New Roman" w:hAnsi="United Sans Rg Lt" w:cs="Arial"/>
          <w:bCs/>
          <w:color w:val="000000"/>
          <w:kern w:val="36"/>
          <w:sz w:val="24"/>
          <w:szCs w:val="24"/>
          <w:lang w:eastAsia="pl-PL"/>
        </w:rPr>
        <w:t xml:space="preserve"> </w:t>
      </w:r>
      <w:r w:rsidR="009063CA" w:rsidRPr="00DD6A0E">
        <w:rPr>
          <w:rFonts w:ascii="United Sans Rg Lt" w:eastAsia="Times New Roman" w:hAnsi="United Sans Rg Lt" w:cs="Arial"/>
          <w:bCs/>
          <w:color w:val="000000"/>
          <w:kern w:val="36"/>
          <w:sz w:val="24"/>
          <w:szCs w:val="24"/>
          <w:lang w:eastAsia="pl-PL"/>
        </w:rPr>
        <w:t>Elżbieta Jabłońska miała wystawę w łódzki</w:t>
      </w:r>
      <w:r w:rsidR="00A82DBD" w:rsidRPr="00DD6A0E">
        <w:rPr>
          <w:rFonts w:ascii="United Sans Rg Lt" w:eastAsia="Times New Roman" w:hAnsi="United Sans Rg Lt" w:cs="Arial"/>
          <w:bCs/>
          <w:color w:val="000000"/>
          <w:kern w:val="36"/>
          <w:sz w:val="24"/>
          <w:szCs w:val="24"/>
          <w:lang w:eastAsia="pl-PL"/>
        </w:rPr>
        <w:t>ej „G</w:t>
      </w:r>
      <w:r w:rsidR="009063CA" w:rsidRPr="00DD6A0E">
        <w:rPr>
          <w:rFonts w:ascii="United Sans Rg Lt" w:eastAsia="Times New Roman" w:hAnsi="United Sans Rg Lt" w:cs="Arial"/>
          <w:bCs/>
          <w:color w:val="000000"/>
          <w:kern w:val="36"/>
          <w:sz w:val="24"/>
          <w:szCs w:val="24"/>
          <w:lang w:eastAsia="pl-PL"/>
        </w:rPr>
        <w:t>alerii</w:t>
      </w:r>
      <w:r w:rsidR="00A82DBD" w:rsidRPr="00DD6A0E">
        <w:rPr>
          <w:rFonts w:ascii="United Sans Rg Lt" w:eastAsia="Times New Roman" w:hAnsi="United Sans Rg Lt" w:cs="Arial"/>
          <w:bCs/>
          <w:color w:val="000000"/>
          <w:kern w:val="36"/>
          <w:sz w:val="24"/>
          <w:szCs w:val="24"/>
          <w:lang w:eastAsia="pl-PL"/>
        </w:rPr>
        <w:t xml:space="preserve"> Manhattan”</w:t>
      </w:r>
      <w:r w:rsidR="009063CA" w:rsidRPr="00DD6A0E">
        <w:rPr>
          <w:rFonts w:ascii="United Sans Rg Lt" w:eastAsia="Times New Roman" w:hAnsi="United Sans Rg Lt" w:cs="Arial"/>
          <w:bCs/>
          <w:color w:val="000000"/>
          <w:kern w:val="36"/>
          <w:sz w:val="24"/>
          <w:szCs w:val="24"/>
          <w:lang w:eastAsia="pl-PL"/>
        </w:rPr>
        <w:t xml:space="preserve">. </w:t>
      </w:r>
      <w:r w:rsidR="00A82DBD" w:rsidRPr="00DD6A0E">
        <w:rPr>
          <w:rFonts w:ascii="United Sans Rg Lt" w:eastAsia="Times New Roman" w:hAnsi="United Sans Rg Lt" w:cs="Arial"/>
          <w:bCs/>
          <w:color w:val="000000"/>
          <w:kern w:val="36"/>
          <w:sz w:val="24"/>
          <w:szCs w:val="24"/>
          <w:lang w:eastAsia="pl-PL"/>
        </w:rPr>
        <w:t>Idąc do galerii, n</w:t>
      </w:r>
      <w:r w:rsidR="009063CA" w:rsidRPr="00DD6A0E">
        <w:rPr>
          <w:rFonts w:ascii="United Sans Rg Lt" w:eastAsia="Times New Roman" w:hAnsi="United Sans Rg Lt" w:cs="Arial"/>
          <w:bCs/>
          <w:color w:val="000000"/>
          <w:kern w:val="36"/>
          <w:sz w:val="24"/>
          <w:szCs w:val="24"/>
          <w:lang w:eastAsia="pl-PL"/>
        </w:rPr>
        <w:t>a ścianie jednego z bloków zauważyła przyczepione ogłoszenie</w:t>
      </w:r>
      <w:r w:rsidR="00A82DBD" w:rsidRPr="00DD6A0E">
        <w:rPr>
          <w:rFonts w:ascii="United Sans Rg Lt" w:eastAsia="Times New Roman" w:hAnsi="United Sans Rg Lt" w:cs="Arial"/>
          <w:bCs/>
          <w:color w:val="000000"/>
          <w:kern w:val="36"/>
          <w:sz w:val="24"/>
          <w:szCs w:val="24"/>
          <w:lang w:eastAsia="pl-PL"/>
        </w:rPr>
        <w:t xml:space="preserve">, </w:t>
      </w:r>
      <w:r w:rsidR="009063CA" w:rsidRPr="00DD6A0E">
        <w:rPr>
          <w:rFonts w:ascii="United Sans Rg Lt" w:eastAsia="Times New Roman" w:hAnsi="United Sans Rg Lt" w:cs="Arial"/>
          <w:bCs/>
          <w:color w:val="000000"/>
          <w:kern w:val="36"/>
          <w:sz w:val="24"/>
          <w:szCs w:val="24"/>
          <w:lang w:eastAsia="pl-PL"/>
        </w:rPr>
        <w:t>odręcznie napisan</w:t>
      </w:r>
      <w:r w:rsidR="00A82DBD" w:rsidRPr="00DD6A0E">
        <w:rPr>
          <w:rFonts w:ascii="United Sans Rg Lt" w:eastAsia="Times New Roman" w:hAnsi="United Sans Rg Lt" w:cs="Arial"/>
          <w:bCs/>
          <w:color w:val="000000"/>
          <w:kern w:val="36"/>
          <w:sz w:val="24"/>
          <w:szCs w:val="24"/>
          <w:lang w:eastAsia="pl-PL"/>
        </w:rPr>
        <w:t>y tekst:</w:t>
      </w:r>
      <w:r w:rsidR="009063CA" w:rsidRPr="00DD6A0E">
        <w:rPr>
          <w:rFonts w:ascii="United Sans Rg Lt" w:eastAsia="Times New Roman" w:hAnsi="United Sans Rg Lt" w:cs="Arial"/>
          <w:bCs/>
          <w:color w:val="000000"/>
          <w:kern w:val="36"/>
          <w:sz w:val="24"/>
          <w:szCs w:val="24"/>
          <w:lang w:eastAsia="pl-PL"/>
        </w:rPr>
        <w:t xml:space="preserve"> </w:t>
      </w:r>
      <w:r w:rsidR="00A82DBD" w:rsidRPr="00DD6A0E">
        <w:rPr>
          <w:rFonts w:ascii="United Sans Rg Lt" w:eastAsia="Times New Roman" w:hAnsi="United Sans Rg Lt" w:cs="Arial"/>
          <w:color w:val="000000"/>
          <w:sz w:val="24"/>
          <w:szCs w:val="24"/>
          <w:lang w:eastAsia="pl-PL"/>
        </w:rPr>
        <w:t>„Poszukuję bardzo pilnie pracy! Jestem 23-letnią, ambitną, pracowitą osobą, która żadnej uczciwej pracy się nie boi. Posiadam pracowniczą książeczkę zdrowia. Nie palę. Moją główną motywacją do pracy jest 2,5 roczna córeczka, którą wychowuję sama. Poza tym bardzo bym chciała kontynuować naukę, przerwaną przez brak funduszy. Jestem w</w:t>
      </w:r>
      <w:r w:rsidR="009D724D">
        <w:rPr>
          <w:rFonts w:ascii="Calibri" w:eastAsia="Times New Roman" w:hAnsi="Calibri" w:cs="Calibri"/>
          <w:color w:val="000000"/>
          <w:sz w:val="24"/>
          <w:szCs w:val="24"/>
          <w:lang w:eastAsia="pl-PL"/>
        </w:rPr>
        <w:t> </w:t>
      </w:r>
      <w:r w:rsidR="00A82DBD" w:rsidRPr="00DD6A0E">
        <w:rPr>
          <w:rFonts w:ascii="United Sans Rg Lt" w:eastAsia="Times New Roman" w:hAnsi="United Sans Rg Lt" w:cs="Arial"/>
          <w:color w:val="000000"/>
          <w:sz w:val="24"/>
          <w:szCs w:val="24"/>
          <w:lang w:eastAsia="pl-PL"/>
        </w:rPr>
        <w:t>naprawdę trudnej sytuacji, dlatego proszę. Jeżeli może mi ktoś pomóc zatrudniając mnie, to proszę o kontakt telefoniczny 0-964 076 932”</w:t>
      </w:r>
    </w:p>
    <w:p w:rsidR="00A82DBD" w:rsidRPr="00DD6A0E" w:rsidRDefault="00A82DBD" w:rsidP="00A82DBD">
      <w:pPr>
        <w:shd w:val="clear" w:color="auto" w:fill="FFFFFF"/>
        <w:spacing w:after="101" w:line="384" w:lineRule="atLeast"/>
        <w:rPr>
          <w:rFonts w:ascii="United Sans Rg Lt" w:eastAsia="Times New Roman" w:hAnsi="United Sans Rg Lt" w:cs="Arial"/>
          <w:bCs/>
          <w:color w:val="000000"/>
          <w:kern w:val="36"/>
          <w:sz w:val="24"/>
          <w:szCs w:val="24"/>
          <w:lang w:eastAsia="pl-PL"/>
        </w:rPr>
      </w:pPr>
      <w:r w:rsidRPr="00DD6A0E">
        <w:rPr>
          <w:rFonts w:ascii="United Sans Rg Lt" w:eastAsia="Times New Roman" w:hAnsi="United Sans Rg Lt" w:cs="Arial"/>
          <w:bCs/>
          <w:color w:val="000000"/>
          <w:kern w:val="36"/>
          <w:sz w:val="24"/>
          <w:szCs w:val="24"/>
          <w:lang w:eastAsia="pl-PL"/>
        </w:rPr>
        <w:t xml:space="preserve">Elżbieta Jabłońska zadzwoniła do kobiety, która napisała to ogłoszenie. </w:t>
      </w:r>
      <w:r w:rsidR="00DF456F" w:rsidRPr="00DD6A0E">
        <w:rPr>
          <w:rFonts w:ascii="United Sans Rg Lt" w:eastAsia="Times New Roman" w:hAnsi="United Sans Rg Lt" w:cs="Arial"/>
          <w:bCs/>
          <w:color w:val="000000"/>
          <w:kern w:val="36"/>
          <w:sz w:val="24"/>
          <w:szCs w:val="24"/>
          <w:lang w:eastAsia="pl-PL"/>
        </w:rPr>
        <w:t>Artystka o</w:t>
      </w:r>
      <w:r w:rsidRPr="00DD6A0E">
        <w:rPr>
          <w:rFonts w:ascii="United Sans Rg Lt" w:eastAsia="Times New Roman" w:hAnsi="United Sans Rg Lt" w:cs="Arial"/>
          <w:bCs/>
          <w:color w:val="000000"/>
          <w:kern w:val="36"/>
          <w:sz w:val="24"/>
          <w:szCs w:val="24"/>
          <w:lang w:eastAsia="pl-PL"/>
        </w:rPr>
        <w:t>biecała jej całe swoje wynagrodzenie</w:t>
      </w:r>
      <w:r w:rsidR="00DF456F" w:rsidRPr="00DD6A0E">
        <w:rPr>
          <w:rFonts w:ascii="United Sans Rg Lt" w:eastAsia="Times New Roman" w:hAnsi="United Sans Rg Lt" w:cs="Arial"/>
          <w:bCs/>
          <w:color w:val="000000"/>
          <w:kern w:val="36"/>
          <w:sz w:val="24"/>
          <w:szCs w:val="24"/>
          <w:lang w:eastAsia="pl-PL"/>
        </w:rPr>
        <w:t>, które otrzyma</w:t>
      </w:r>
      <w:r w:rsidRPr="00DD6A0E">
        <w:rPr>
          <w:rFonts w:ascii="United Sans Rg Lt" w:eastAsia="Times New Roman" w:hAnsi="United Sans Rg Lt" w:cs="Arial"/>
          <w:bCs/>
          <w:color w:val="000000"/>
          <w:kern w:val="36"/>
          <w:sz w:val="24"/>
          <w:szCs w:val="24"/>
          <w:lang w:eastAsia="pl-PL"/>
        </w:rPr>
        <w:t xml:space="preserve"> za wystawę w  „Galerii Manhattan”</w:t>
      </w:r>
      <w:r w:rsidR="00DF456F" w:rsidRPr="00DD6A0E">
        <w:rPr>
          <w:rFonts w:ascii="United Sans Rg Lt" w:eastAsia="Times New Roman" w:hAnsi="United Sans Rg Lt" w:cs="Arial"/>
          <w:bCs/>
          <w:color w:val="000000"/>
          <w:kern w:val="36"/>
          <w:sz w:val="24"/>
          <w:szCs w:val="24"/>
          <w:lang w:eastAsia="pl-PL"/>
        </w:rPr>
        <w:t>, w zamian za</w:t>
      </w:r>
      <w:r w:rsidRPr="00DD6A0E">
        <w:rPr>
          <w:rFonts w:ascii="United Sans Rg Lt" w:eastAsia="Times New Roman" w:hAnsi="United Sans Rg Lt" w:cs="Arial"/>
          <w:bCs/>
          <w:color w:val="000000"/>
          <w:kern w:val="36"/>
          <w:sz w:val="24"/>
          <w:szCs w:val="24"/>
          <w:lang w:eastAsia="pl-PL"/>
        </w:rPr>
        <w:t xml:space="preserve"> </w:t>
      </w:r>
      <w:r w:rsidR="00DF456F" w:rsidRPr="00DD6A0E">
        <w:rPr>
          <w:rFonts w:ascii="United Sans Rg Lt" w:eastAsia="Times New Roman" w:hAnsi="United Sans Rg Lt" w:cs="Arial"/>
          <w:bCs/>
          <w:color w:val="000000"/>
          <w:kern w:val="36"/>
          <w:sz w:val="24"/>
          <w:szCs w:val="24"/>
          <w:lang w:eastAsia="pl-PL"/>
        </w:rPr>
        <w:t>wyhaftowanie tego tekstu ogłoszenia.</w:t>
      </w:r>
    </w:p>
    <w:p w:rsidR="00F37A90" w:rsidRDefault="00EB23B7" w:rsidP="009D724D">
      <w:pPr>
        <w:shd w:val="clear" w:color="auto" w:fill="FFFFFF"/>
        <w:spacing w:after="600" w:line="384" w:lineRule="atLeast"/>
        <w:rPr>
          <w:rFonts w:ascii="United Sans Rg Lt" w:eastAsia="Times New Roman" w:hAnsi="United Sans Rg Lt" w:cs="Arial"/>
          <w:color w:val="000000"/>
          <w:sz w:val="24"/>
          <w:szCs w:val="24"/>
          <w:shd w:val="clear" w:color="auto" w:fill="FFFFFF"/>
          <w:lang w:eastAsia="pl-PL"/>
        </w:rPr>
      </w:pPr>
      <w:r w:rsidRPr="00DD6A0E">
        <w:rPr>
          <w:rFonts w:ascii="United Sans Rg Lt" w:eastAsia="Times New Roman" w:hAnsi="United Sans Rg Lt" w:cs="Arial"/>
          <w:bCs/>
          <w:color w:val="000000"/>
          <w:kern w:val="36"/>
          <w:sz w:val="24"/>
          <w:szCs w:val="24"/>
          <w:lang w:eastAsia="pl-PL"/>
        </w:rPr>
        <w:t xml:space="preserve">Praca </w:t>
      </w:r>
      <w:r w:rsidR="00DF456F" w:rsidRPr="00DD6A0E">
        <w:rPr>
          <w:rFonts w:ascii="United Sans Rg Lt" w:eastAsia="Times New Roman" w:hAnsi="United Sans Rg Lt" w:cs="Arial"/>
          <w:bCs/>
          <w:color w:val="000000"/>
          <w:kern w:val="36"/>
          <w:sz w:val="24"/>
          <w:szCs w:val="24"/>
          <w:lang w:eastAsia="pl-PL"/>
        </w:rPr>
        <w:t xml:space="preserve">„Pomaganie” to wyhaftowany srebrną nitką na płótnie, </w:t>
      </w:r>
      <w:r w:rsidR="00A867CC" w:rsidRPr="00DD6A0E">
        <w:rPr>
          <w:rFonts w:ascii="United Sans Rg Lt" w:eastAsia="Times New Roman" w:hAnsi="United Sans Rg Lt" w:cs="Arial"/>
          <w:bCs/>
          <w:color w:val="000000"/>
          <w:kern w:val="36"/>
          <w:sz w:val="24"/>
          <w:szCs w:val="24"/>
          <w:lang w:eastAsia="pl-PL"/>
        </w:rPr>
        <w:t xml:space="preserve">wcześniej </w:t>
      </w:r>
      <w:r w:rsidR="00DF456F" w:rsidRPr="00DD6A0E">
        <w:rPr>
          <w:rFonts w:ascii="United Sans Rg Lt" w:eastAsia="Times New Roman" w:hAnsi="United Sans Rg Lt" w:cs="Arial"/>
          <w:bCs/>
          <w:color w:val="000000"/>
          <w:kern w:val="36"/>
          <w:sz w:val="24"/>
          <w:szCs w:val="24"/>
          <w:lang w:eastAsia="pl-PL"/>
        </w:rPr>
        <w:t>odręcznie napisany tekst ogłoszenia.</w:t>
      </w:r>
      <w:r w:rsidRPr="00DD6A0E">
        <w:rPr>
          <w:rFonts w:ascii="United Sans Rg Lt" w:eastAsia="Times New Roman" w:hAnsi="United Sans Rg Lt" w:cs="Arial"/>
          <w:bCs/>
          <w:color w:val="000000"/>
          <w:kern w:val="36"/>
          <w:sz w:val="24"/>
          <w:szCs w:val="24"/>
          <w:lang w:eastAsia="pl-PL"/>
        </w:rPr>
        <w:t xml:space="preserve"> </w:t>
      </w:r>
      <w:r w:rsidR="00DF456F" w:rsidRPr="00DD6A0E">
        <w:rPr>
          <w:rFonts w:ascii="United Sans Rg Lt" w:eastAsia="Times New Roman" w:hAnsi="United Sans Rg Lt" w:cs="Arial"/>
          <w:iCs/>
          <w:color w:val="000000"/>
          <w:sz w:val="24"/>
          <w:szCs w:val="24"/>
          <w:lang w:eastAsia="pl-PL"/>
        </w:rPr>
        <w:t>Jak twierdzi Elżbieta Jabłońska</w:t>
      </w:r>
      <w:r w:rsidR="00DF456F" w:rsidRPr="00DD6A0E">
        <w:rPr>
          <w:rFonts w:ascii="United Sans Rg Lt" w:eastAsia="Times New Roman" w:hAnsi="United Sans Rg Lt" w:cs="Arial"/>
          <w:i/>
          <w:iCs/>
          <w:color w:val="000000"/>
          <w:sz w:val="24"/>
          <w:szCs w:val="24"/>
          <w:lang w:eastAsia="pl-PL"/>
        </w:rPr>
        <w:t xml:space="preserve"> „Moje działanie artystyczne, czy w galerii, czy na ulicy, jest tylko wskazaniem na sytuację, problem”</w:t>
      </w:r>
      <w:r w:rsidR="00DF456F" w:rsidRPr="00DD6A0E">
        <w:rPr>
          <w:rFonts w:ascii="Calibri" w:eastAsia="Times New Roman" w:hAnsi="Calibri" w:cs="Calibri"/>
          <w:color w:val="000000"/>
          <w:sz w:val="24"/>
          <w:szCs w:val="24"/>
          <w:lang w:eastAsia="pl-PL"/>
        </w:rPr>
        <w:t> </w:t>
      </w:r>
      <w:r w:rsidR="00F37A90">
        <w:rPr>
          <w:rFonts w:ascii="Calibri" w:eastAsia="Times New Roman" w:hAnsi="Calibri" w:cs="Calibri"/>
          <w:color w:val="000000"/>
          <w:sz w:val="24"/>
          <w:szCs w:val="24"/>
          <w:lang w:eastAsia="pl-PL"/>
        </w:rPr>
        <w:t>.</w:t>
      </w:r>
    </w:p>
    <w:p w:rsidR="00DF456F" w:rsidRPr="00DD6A0E" w:rsidRDefault="00A867CC" w:rsidP="00F37A90">
      <w:pPr>
        <w:pStyle w:val="Nagwek2"/>
        <w:rPr>
          <w:rFonts w:eastAsia="Times New Roman"/>
          <w:shd w:val="clear" w:color="auto" w:fill="FFFFFF"/>
          <w:lang w:eastAsia="pl-PL"/>
        </w:rPr>
      </w:pPr>
      <w:r w:rsidRPr="00DD6A0E">
        <w:rPr>
          <w:rFonts w:eastAsia="Times New Roman"/>
          <w:b/>
          <w:shd w:val="clear" w:color="auto" w:fill="FFFFFF"/>
          <w:lang w:eastAsia="pl-PL"/>
        </w:rPr>
        <w:t>Krzysztof M. Bednarski</w:t>
      </w:r>
      <w:r w:rsidRPr="00DD6A0E">
        <w:rPr>
          <w:rFonts w:eastAsia="Times New Roman"/>
          <w:shd w:val="clear" w:color="auto" w:fill="FFFFFF"/>
          <w:lang w:eastAsia="pl-PL"/>
        </w:rPr>
        <w:t xml:space="preserve"> (ur. 1953), nagrodzony w 2004</w:t>
      </w:r>
    </w:p>
    <w:p w:rsidR="00910FCF" w:rsidRPr="00DD6A0E" w:rsidRDefault="00EB454B" w:rsidP="00093D49">
      <w:pPr>
        <w:shd w:val="clear" w:color="auto" w:fill="FFFFFF"/>
        <w:spacing w:after="101" w:line="384" w:lineRule="atLeast"/>
        <w:rPr>
          <w:rFonts w:ascii="United Sans Rg Lt" w:hAnsi="United Sans Rg Lt" w:cs="Arial"/>
          <w:color w:val="000000" w:themeColor="text1"/>
          <w:sz w:val="24"/>
          <w:szCs w:val="24"/>
        </w:rPr>
      </w:pPr>
      <w:r w:rsidRPr="00DD6A0E">
        <w:rPr>
          <w:rFonts w:ascii="United Sans Rg Lt" w:eastAsia="Times New Roman" w:hAnsi="United Sans Rg Lt" w:cs="Arial"/>
          <w:bCs/>
          <w:color w:val="000000" w:themeColor="text1"/>
          <w:kern w:val="36"/>
          <w:sz w:val="24"/>
          <w:szCs w:val="24"/>
          <w:lang w:eastAsia="pl-PL"/>
        </w:rPr>
        <w:t xml:space="preserve">Na wprost wejścia na wystawę znajduje się prostokątna ściana </w:t>
      </w:r>
      <w:proofErr w:type="spellStart"/>
      <w:r w:rsidRPr="00DD6A0E">
        <w:rPr>
          <w:rFonts w:ascii="United Sans Rg Lt" w:eastAsia="Times New Roman" w:hAnsi="United Sans Rg Lt" w:cs="Arial"/>
          <w:bCs/>
          <w:color w:val="000000" w:themeColor="text1"/>
          <w:kern w:val="36"/>
          <w:sz w:val="24"/>
          <w:szCs w:val="24"/>
          <w:lang w:eastAsia="pl-PL"/>
        </w:rPr>
        <w:t>kartonowo-gipsowa</w:t>
      </w:r>
      <w:proofErr w:type="spellEnd"/>
      <w:r w:rsidRPr="00DD6A0E">
        <w:rPr>
          <w:rFonts w:ascii="United Sans Rg Lt" w:eastAsia="Times New Roman" w:hAnsi="United Sans Rg Lt" w:cs="Arial"/>
          <w:bCs/>
          <w:color w:val="000000" w:themeColor="text1"/>
          <w:kern w:val="36"/>
          <w:sz w:val="24"/>
          <w:szCs w:val="24"/>
          <w:lang w:eastAsia="pl-PL"/>
        </w:rPr>
        <w:t xml:space="preserve"> z</w:t>
      </w:r>
      <w:r w:rsidR="009D724D">
        <w:rPr>
          <w:rFonts w:ascii="Calibri" w:eastAsia="Times New Roman" w:hAnsi="Calibri" w:cs="Calibri"/>
          <w:bCs/>
          <w:color w:val="000000" w:themeColor="text1"/>
          <w:kern w:val="36"/>
          <w:sz w:val="24"/>
          <w:szCs w:val="24"/>
          <w:lang w:eastAsia="pl-PL"/>
        </w:rPr>
        <w:t> </w:t>
      </w:r>
      <w:r w:rsidRPr="00DD6A0E">
        <w:rPr>
          <w:rFonts w:ascii="United Sans Rg Lt" w:eastAsia="Times New Roman" w:hAnsi="United Sans Rg Lt" w:cs="Arial"/>
          <w:bCs/>
          <w:color w:val="000000" w:themeColor="text1"/>
          <w:kern w:val="36"/>
          <w:sz w:val="24"/>
          <w:szCs w:val="24"/>
          <w:lang w:eastAsia="pl-PL"/>
        </w:rPr>
        <w:t xml:space="preserve">tytułem wystawy. Za prawą krawędzią </w:t>
      </w:r>
      <w:r w:rsidR="00910FCF" w:rsidRPr="00DD6A0E">
        <w:rPr>
          <w:rFonts w:ascii="United Sans Rg Lt" w:eastAsia="Times New Roman" w:hAnsi="United Sans Rg Lt" w:cs="Arial"/>
          <w:bCs/>
          <w:color w:val="000000" w:themeColor="text1"/>
          <w:kern w:val="36"/>
          <w:sz w:val="24"/>
          <w:szCs w:val="24"/>
          <w:lang w:eastAsia="pl-PL"/>
        </w:rPr>
        <w:t xml:space="preserve">tej </w:t>
      </w:r>
      <w:r w:rsidRPr="00DD6A0E">
        <w:rPr>
          <w:rFonts w:ascii="United Sans Rg Lt" w:eastAsia="Times New Roman" w:hAnsi="United Sans Rg Lt" w:cs="Arial"/>
          <w:bCs/>
          <w:color w:val="000000" w:themeColor="text1"/>
          <w:kern w:val="36"/>
          <w:sz w:val="24"/>
          <w:szCs w:val="24"/>
          <w:lang w:eastAsia="pl-PL"/>
        </w:rPr>
        <w:t>ściany, widzimy, daleko, fragment instalacji Krzysztofa M. Bednarskiego. Praca artysty znajduje się po prawej stronie</w:t>
      </w:r>
      <w:r w:rsidR="00BD3D72" w:rsidRPr="00DD6A0E">
        <w:rPr>
          <w:rFonts w:ascii="United Sans Rg Lt" w:eastAsia="Times New Roman" w:hAnsi="United Sans Rg Lt" w:cs="Arial"/>
          <w:bCs/>
          <w:color w:val="000000" w:themeColor="text1"/>
          <w:kern w:val="36"/>
          <w:sz w:val="24"/>
          <w:szCs w:val="24"/>
          <w:lang w:eastAsia="pl-PL"/>
        </w:rPr>
        <w:t xml:space="preserve"> galerii</w:t>
      </w:r>
      <w:r w:rsidRPr="00DD6A0E">
        <w:rPr>
          <w:rFonts w:ascii="United Sans Rg Lt" w:eastAsia="Times New Roman" w:hAnsi="United Sans Rg Lt" w:cs="Arial"/>
          <w:bCs/>
          <w:color w:val="000000" w:themeColor="text1"/>
          <w:kern w:val="36"/>
          <w:sz w:val="24"/>
          <w:szCs w:val="24"/>
          <w:lang w:eastAsia="pl-PL"/>
        </w:rPr>
        <w:t>, w rogu, na samym końcu wystawy.</w:t>
      </w:r>
      <w:r w:rsidR="007A5AD8" w:rsidRPr="00DD6A0E">
        <w:rPr>
          <w:rFonts w:ascii="United Sans Rg Lt" w:eastAsia="Times New Roman" w:hAnsi="United Sans Rg Lt" w:cs="Arial"/>
          <w:bCs/>
          <w:color w:val="000000" w:themeColor="text1"/>
          <w:kern w:val="36"/>
          <w:sz w:val="24"/>
          <w:szCs w:val="24"/>
          <w:lang w:eastAsia="pl-PL"/>
        </w:rPr>
        <w:t xml:space="preserve"> </w:t>
      </w:r>
      <w:r w:rsidR="00BD3D72" w:rsidRPr="00DD6A0E">
        <w:rPr>
          <w:rFonts w:ascii="United Sans Rg Lt" w:eastAsia="Times New Roman" w:hAnsi="United Sans Rg Lt" w:cs="Arial"/>
          <w:bCs/>
          <w:color w:val="000000" w:themeColor="text1"/>
          <w:kern w:val="36"/>
          <w:sz w:val="24"/>
          <w:szCs w:val="24"/>
          <w:lang w:eastAsia="pl-PL"/>
        </w:rPr>
        <w:t>Instalacja Krzysztofa M. Bednarskiego z 1987 roku została nazwana przez artystę „</w:t>
      </w:r>
      <w:proofErr w:type="spellStart"/>
      <w:r w:rsidR="00BD3D72" w:rsidRPr="00DD6A0E">
        <w:rPr>
          <w:rFonts w:ascii="United Sans Rg Lt" w:eastAsia="Times New Roman" w:hAnsi="United Sans Rg Lt" w:cs="Arial"/>
          <w:bCs/>
          <w:color w:val="000000" w:themeColor="text1"/>
          <w:kern w:val="36"/>
          <w:sz w:val="24"/>
          <w:szCs w:val="24"/>
          <w:lang w:eastAsia="pl-PL"/>
        </w:rPr>
        <w:t>Moby</w:t>
      </w:r>
      <w:proofErr w:type="spellEnd"/>
      <w:r w:rsidR="00BD3D72" w:rsidRPr="00DD6A0E">
        <w:rPr>
          <w:rFonts w:ascii="United Sans Rg Lt" w:eastAsia="Times New Roman" w:hAnsi="United Sans Rg Lt" w:cs="Arial"/>
          <w:bCs/>
          <w:color w:val="000000" w:themeColor="text1"/>
          <w:kern w:val="36"/>
          <w:sz w:val="24"/>
          <w:szCs w:val="24"/>
          <w:lang w:eastAsia="pl-PL"/>
        </w:rPr>
        <w:t xml:space="preserve"> Dick”. </w:t>
      </w:r>
      <w:r w:rsidR="000D1D28" w:rsidRPr="00DD6A0E">
        <w:rPr>
          <w:rFonts w:ascii="United Sans Rg Lt" w:eastAsia="Times New Roman" w:hAnsi="United Sans Rg Lt" w:cs="Arial"/>
          <w:bCs/>
          <w:color w:val="000000" w:themeColor="text1"/>
          <w:kern w:val="36"/>
          <w:sz w:val="24"/>
          <w:szCs w:val="24"/>
          <w:lang w:eastAsia="pl-PL"/>
        </w:rPr>
        <w:t xml:space="preserve">Nazwa instalacji jest zaczerpnięta z </w:t>
      </w:r>
      <w:r w:rsidR="00BD3D72" w:rsidRPr="00DD6A0E">
        <w:rPr>
          <w:rFonts w:ascii="United Sans Rg Lt" w:eastAsia="Times New Roman" w:hAnsi="United Sans Rg Lt" w:cs="Arial"/>
          <w:bCs/>
          <w:color w:val="000000" w:themeColor="text1"/>
          <w:kern w:val="36"/>
          <w:sz w:val="24"/>
          <w:szCs w:val="24"/>
          <w:lang w:eastAsia="pl-PL"/>
        </w:rPr>
        <w:t>tytuł</w:t>
      </w:r>
      <w:r w:rsidR="000D1D28" w:rsidRPr="00DD6A0E">
        <w:rPr>
          <w:rFonts w:ascii="United Sans Rg Lt" w:eastAsia="Times New Roman" w:hAnsi="United Sans Rg Lt" w:cs="Arial"/>
          <w:bCs/>
          <w:color w:val="000000" w:themeColor="text1"/>
          <w:kern w:val="36"/>
          <w:sz w:val="24"/>
          <w:szCs w:val="24"/>
          <w:lang w:eastAsia="pl-PL"/>
        </w:rPr>
        <w:t>u</w:t>
      </w:r>
      <w:r w:rsidR="00BD3D72" w:rsidRPr="00DD6A0E">
        <w:rPr>
          <w:rFonts w:ascii="United Sans Rg Lt" w:eastAsia="Times New Roman" w:hAnsi="United Sans Rg Lt" w:cs="Arial"/>
          <w:bCs/>
          <w:color w:val="000000" w:themeColor="text1"/>
          <w:kern w:val="36"/>
          <w:sz w:val="24"/>
          <w:szCs w:val="24"/>
          <w:lang w:eastAsia="pl-PL"/>
        </w:rPr>
        <w:t xml:space="preserve"> powieści</w:t>
      </w:r>
      <w:r w:rsidR="00BD3D72" w:rsidRPr="00DD6A0E">
        <w:rPr>
          <w:rFonts w:ascii="United Sans Rg Lt" w:hAnsi="United Sans Rg Lt" w:cs="Arial"/>
          <w:color w:val="000000" w:themeColor="text1"/>
          <w:sz w:val="24"/>
          <w:szCs w:val="24"/>
        </w:rPr>
        <w:t xml:space="preserve"> Hermana Melville'a z 1851 roku. Tekst przedstawia historię wielorybnik</w:t>
      </w:r>
      <w:r w:rsidR="007A5AD8" w:rsidRPr="00DD6A0E">
        <w:rPr>
          <w:rFonts w:ascii="United Sans Rg Lt" w:hAnsi="United Sans Rg Lt" w:cs="Arial"/>
          <w:color w:val="000000" w:themeColor="text1"/>
          <w:sz w:val="24"/>
          <w:szCs w:val="24"/>
        </w:rPr>
        <w:t>a</w:t>
      </w:r>
      <w:r w:rsidR="00054E5A" w:rsidRPr="00DD6A0E">
        <w:rPr>
          <w:rFonts w:ascii="United Sans Rg Lt" w:hAnsi="United Sans Rg Lt" w:cs="Arial"/>
          <w:color w:val="000000" w:themeColor="text1"/>
          <w:sz w:val="24"/>
          <w:szCs w:val="24"/>
        </w:rPr>
        <w:t>, któr</w:t>
      </w:r>
      <w:r w:rsidR="007A5AD8" w:rsidRPr="00DD6A0E">
        <w:rPr>
          <w:rFonts w:ascii="United Sans Rg Lt" w:hAnsi="United Sans Rg Lt" w:cs="Arial"/>
          <w:color w:val="000000" w:themeColor="text1"/>
          <w:sz w:val="24"/>
          <w:szCs w:val="24"/>
        </w:rPr>
        <w:t>y</w:t>
      </w:r>
      <w:r w:rsidR="00054E5A" w:rsidRPr="00DD6A0E">
        <w:rPr>
          <w:rFonts w:ascii="United Sans Rg Lt" w:hAnsi="United Sans Rg Lt" w:cs="Arial"/>
          <w:color w:val="000000" w:themeColor="text1"/>
          <w:sz w:val="24"/>
          <w:szCs w:val="24"/>
        </w:rPr>
        <w:t xml:space="preserve"> odbywa długie morskie wyprawy, ciągle poszukując tajemniczego wieloryba</w:t>
      </w:r>
      <w:r w:rsidR="000D1D28" w:rsidRPr="00DD6A0E">
        <w:rPr>
          <w:rFonts w:ascii="United Sans Rg Lt" w:hAnsi="United Sans Rg Lt" w:cs="Arial"/>
          <w:color w:val="000000" w:themeColor="text1"/>
          <w:sz w:val="24"/>
          <w:szCs w:val="24"/>
        </w:rPr>
        <w:t>, którego naz</w:t>
      </w:r>
      <w:r w:rsidR="00F37A90">
        <w:rPr>
          <w:rFonts w:ascii="United Sans Rg Lt" w:hAnsi="United Sans Rg Lt" w:cs="Arial"/>
          <w:color w:val="000000" w:themeColor="text1"/>
          <w:sz w:val="24"/>
          <w:szCs w:val="24"/>
        </w:rPr>
        <w:t>y</w:t>
      </w:r>
      <w:r w:rsidR="000D1D28" w:rsidRPr="00DD6A0E">
        <w:rPr>
          <w:rFonts w:ascii="United Sans Rg Lt" w:hAnsi="United Sans Rg Lt" w:cs="Arial"/>
          <w:color w:val="000000" w:themeColor="text1"/>
          <w:sz w:val="24"/>
          <w:szCs w:val="24"/>
        </w:rPr>
        <w:t>wa „</w:t>
      </w:r>
      <w:proofErr w:type="spellStart"/>
      <w:r w:rsidR="000D1D28" w:rsidRPr="00DD6A0E">
        <w:rPr>
          <w:rFonts w:ascii="United Sans Rg Lt" w:hAnsi="United Sans Rg Lt" w:cs="Arial"/>
          <w:color w:val="000000" w:themeColor="text1"/>
          <w:sz w:val="24"/>
          <w:szCs w:val="24"/>
        </w:rPr>
        <w:t>Moby</w:t>
      </w:r>
      <w:proofErr w:type="spellEnd"/>
      <w:r w:rsidR="000D1D28" w:rsidRPr="00DD6A0E">
        <w:rPr>
          <w:rFonts w:ascii="United Sans Rg Lt" w:hAnsi="United Sans Rg Lt" w:cs="Arial"/>
          <w:color w:val="000000" w:themeColor="text1"/>
          <w:sz w:val="24"/>
          <w:szCs w:val="24"/>
        </w:rPr>
        <w:t xml:space="preserve"> Dick”. Krzysztof M.</w:t>
      </w:r>
      <w:r w:rsidR="0029354C" w:rsidRPr="00DD6A0E">
        <w:rPr>
          <w:rFonts w:ascii="United Sans Rg Lt" w:hAnsi="United Sans Rg Lt" w:cs="Arial"/>
          <w:color w:val="000000" w:themeColor="text1"/>
          <w:sz w:val="24"/>
          <w:szCs w:val="24"/>
        </w:rPr>
        <w:t xml:space="preserve"> </w:t>
      </w:r>
      <w:r w:rsidR="000D1D28" w:rsidRPr="00DD6A0E">
        <w:rPr>
          <w:rFonts w:ascii="United Sans Rg Lt" w:hAnsi="United Sans Rg Lt" w:cs="Arial"/>
          <w:color w:val="000000" w:themeColor="text1"/>
          <w:sz w:val="24"/>
          <w:szCs w:val="24"/>
        </w:rPr>
        <w:t xml:space="preserve">Bednarski odnalazł </w:t>
      </w:r>
      <w:r w:rsidR="00973C6B" w:rsidRPr="00DD6A0E">
        <w:rPr>
          <w:rFonts w:ascii="United Sans Rg Lt" w:hAnsi="United Sans Rg Lt" w:cs="Arial"/>
          <w:color w:val="000000" w:themeColor="text1"/>
          <w:sz w:val="24"/>
          <w:szCs w:val="24"/>
        </w:rPr>
        <w:t>„</w:t>
      </w:r>
      <w:r w:rsidR="000D1D28" w:rsidRPr="00DD6A0E">
        <w:rPr>
          <w:rFonts w:ascii="United Sans Rg Lt" w:hAnsi="United Sans Rg Lt" w:cs="Arial"/>
          <w:color w:val="000000" w:themeColor="text1"/>
          <w:sz w:val="24"/>
          <w:szCs w:val="24"/>
        </w:rPr>
        <w:t>swojego wieloryba” zupełnie przypadkowo. Zimą nad Wisłą leżał odwrócony do góry dnem kadłub wielkiej łodzi</w:t>
      </w:r>
      <w:r w:rsidR="00910FCF" w:rsidRPr="00DD6A0E">
        <w:rPr>
          <w:rFonts w:ascii="United Sans Rg Lt" w:hAnsi="United Sans Rg Lt" w:cs="Arial"/>
          <w:color w:val="000000" w:themeColor="text1"/>
          <w:sz w:val="24"/>
          <w:szCs w:val="24"/>
        </w:rPr>
        <w:t>.</w:t>
      </w:r>
      <w:r w:rsidR="000D1D28" w:rsidRPr="00DD6A0E">
        <w:rPr>
          <w:rFonts w:ascii="United Sans Rg Lt" w:hAnsi="United Sans Rg Lt" w:cs="Arial"/>
          <w:color w:val="000000" w:themeColor="text1"/>
          <w:sz w:val="24"/>
          <w:szCs w:val="24"/>
        </w:rPr>
        <w:t xml:space="preserve"> </w:t>
      </w:r>
      <w:r w:rsidR="00AE67ED" w:rsidRPr="00DD6A0E">
        <w:rPr>
          <w:rFonts w:ascii="United Sans Rg Lt" w:hAnsi="United Sans Rg Lt" w:cs="Arial"/>
          <w:color w:val="000000" w:themeColor="text1"/>
          <w:sz w:val="24"/>
          <w:szCs w:val="24"/>
        </w:rPr>
        <w:t xml:space="preserve">Krzysztof M. Bednarski </w:t>
      </w:r>
      <w:r w:rsidR="000D1D28" w:rsidRPr="00DD6A0E">
        <w:rPr>
          <w:rFonts w:ascii="United Sans Rg Lt" w:hAnsi="United Sans Rg Lt" w:cs="Arial"/>
          <w:color w:val="000000" w:themeColor="text1"/>
          <w:sz w:val="24"/>
          <w:szCs w:val="24"/>
        </w:rPr>
        <w:t>widział go wiele razy, bo tą samą drogą</w:t>
      </w:r>
      <w:r w:rsidR="00973C6B" w:rsidRPr="00DD6A0E">
        <w:rPr>
          <w:rFonts w:ascii="United Sans Rg Lt" w:hAnsi="United Sans Rg Lt" w:cs="Arial"/>
          <w:color w:val="000000" w:themeColor="text1"/>
          <w:sz w:val="24"/>
          <w:szCs w:val="24"/>
        </w:rPr>
        <w:t>,</w:t>
      </w:r>
      <w:r w:rsidR="000D1D28" w:rsidRPr="00DD6A0E">
        <w:rPr>
          <w:rFonts w:ascii="United Sans Rg Lt" w:hAnsi="United Sans Rg Lt" w:cs="Arial"/>
          <w:color w:val="000000" w:themeColor="text1"/>
          <w:sz w:val="24"/>
          <w:szCs w:val="24"/>
        </w:rPr>
        <w:t xml:space="preserve"> przechodził codziennie. Raz przysypywał go śnieg, a</w:t>
      </w:r>
      <w:r w:rsidR="009D724D">
        <w:rPr>
          <w:rFonts w:ascii="Calibri" w:hAnsi="Calibri" w:cs="Calibri"/>
          <w:color w:val="000000" w:themeColor="text1"/>
          <w:sz w:val="24"/>
          <w:szCs w:val="24"/>
        </w:rPr>
        <w:t> </w:t>
      </w:r>
      <w:bookmarkStart w:id="0" w:name="_GoBack"/>
      <w:bookmarkEnd w:id="0"/>
      <w:r w:rsidR="000D1D28" w:rsidRPr="00DD6A0E">
        <w:rPr>
          <w:rFonts w:ascii="United Sans Rg Lt" w:hAnsi="United Sans Rg Lt" w:cs="Arial"/>
          <w:color w:val="000000" w:themeColor="text1"/>
          <w:sz w:val="24"/>
          <w:szCs w:val="24"/>
        </w:rPr>
        <w:t xml:space="preserve">następnym razem wystawała ze śniegu „wielorybia góra”. </w:t>
      </w:r>
      <w:r w:rsidR="00AE67ED" w:rsidRPr="00DD6A0E">
        <w:rPr>
          <w:rFonts w:ascii="United Sans Rg Lt" w:hAnsi="United Sans Rg Lt" w:cs="Arial"/>
          <w:color w:val="000000" w:themeColor="text1"/>
          <w:sz w:val="24"/>
          <w:szCs w:val="24"/>
        </w:rPr>
        <w:t xml:space="preserve">Artysta odkupił od właściciela kadłub wielkiej łodzi i zaczął budować swoją instalację. Musiał pociąć </w:t>
      </w:r>
      <w:r w:rsidR="007A5AD8" w:rsidRPr="00DD6A0E">
        <w:rPr>
          <w:rFonts w:ascii="United Sans Rg Lt" w:hAnsi="United Sans Rg Lt" w:cs="Arial"/>
          <w:color w:val="000000" w:themeColor="text1"/>
          <w:sz w:val="24"/>
          <w:szCs w:val="24"/>
        </w:rPr>
        <w:t>„</w:t>
      </w:r>
      <w:r w:rsidR="00AE67ED" w:rsidRPr="00DD6A0E">
        <w:rPr>
          <w:rFonts w:ascii="United Sans Rg Lt" w:hAnsi="United Sans Rg Lt" w:cs="Arial"/>
          <w:color w:val="000000" w:themeColor="text1"/>
          <w:sz w:val="24"/>
          <w:szCs w:val="24"/>
        </w:rPr>
        <w:t>swojego</w:t>
      </w:r>
      <w:r w:rsidR="007A5AD8" w:rsidRPr="00DD6A0E">
        <w:rPr>
          <w:rFonts w:ascii="United Sans Rg Lt" w:hAnsi="United Sans Rg Lt" w:cs="Arial"/>
          <w:color w:val="000000" w:themeColor="text1"/>
          <w:sz w:val="24"/>
          <w:szCs w:val="24"/>
        </w:rPr>
        <w:t xml:space="preserve"> </w:t>
      </w:r>
      <w:r w:rsidR="00AE67ED" w:rsidRPr="00DD6A0E">
        <w:rPr>
          <w:rFonts w:ascii="United Sans Rg Lt" w:hAnsi="United Sans Rg Lt" w:cs="Arial"/>
          <w:color w:val="000000" w:themeColor="text1"/>
          <w:sz w:val="24"/>
          <w:szCs w:val="24"/>
        </w:rPr>
        <w:t>wieloryba</w:t>
      </w:r>
      <w:r w:rsidR="007A5AD8" w:rsidRPr="00DD6A0E">
        <w:rPr>
          <w:rFonts w:ascii="United Sans Rg Lt" w:hAnsi="United Sans Rg Lt" w:cs="Arial"/>
          <w:color w:val="000000" w:themeColor="text1"/>
          <w:sz w:val="24"/>
          <w:szCs w:val="24"/>
        </w:rPr>
        <w:t>”</w:t>
      </w:r>
      <w:r w:rsidR="00AE67ED" w:rsidRPr="00DD6A0E">
        <w:rPr>
          <w:rFonts w:ascii="United Sans Rg Lt" w:hAnsi="United Sans Rg Lt" w:cs="Arial"/>
          <w:color w:val="000000" w:themeColor="text1"/>
          <w:sz w:val="24"/>
          <w:szCs w:val="24"/>
        </w:rPr>
        <w:t xml:space="preserve"> na części i podwiesić je stalowymi linami do ścian i sufitu galerii. Napisał do NASA, z prośbą o przysłanie nagrań dźwięków z przestrzeni kosmicznej</w:t>
      </w:r>
      <w:r w:rsidR="007A5AD8" w:rsidRPr="00DD6A0E">
        <w:rPr>
          <w:rFonts w:ascii="United Sans Rg Lt" w:hAnsi="United Sans Rg Lt" w:cs="Arial"/>
          <w:color w:val="000000" w:themeColor="text1"/>
          <w:sz w:val="24"/>
          <w:szCs w:val="24"/>
        </w:rPr>
        <w:t xml:space="preserve">. Praca odwołuje się też do </w:t>
      </w:r>
      <w:r w:rsidR="00973C6B" w:rsidRPr="00DD6A0E">
        <w:rPr>
          <w:rFonts w:ascii="United Sans Rg Lt" w:hAnsi="United Sans Rg Lt" w:cs="Arial"/>
          <w:color w:val="000000" w:themeColor="text1"/>
          <w:sz w:val="24"/>
          <w:szCs w:val="24"/>
        </w:rPr>
        <w:t xml:space="preserve">biblijnej </w:t>
      </w:r>
      <w:r w:rsidR="007A5AD8" w:rsidRPr="00DD6A0E">
        <w:rPr>
          <w:rFonts w:ascii="United Sans Rg Lt" w:hAnsi="United Sans Rg Lt" w:cs="Arial"/>
          <w:color w:val="000000" w:themeColor="text1"/>
          <w:sz w:val="24"/>
          <w:szCs w:val="24"/>
        </w:rPr>
        <w:t>przypowieści o Jonaszu</w:t>
      </w:r>
      <w:r w:rsidR="00973C6B" w:rsidRPr="00DD6A0E">
        <w:rPr>
          <w:rFonts w:ascii="United Sans Rg Lt" w:hAnsi="United Sans Rg Lt" w:cs="Arial"/>
          <w:color w:val="000000" w:themeColor="text1"/>
          <w:sz w:val="24"/>
          <w:szCs w:val="24"/>
        </w:rPr>
        <w:t xml:space="preserve">. Na morzu rozpętała się burza. Jonasz wypadł za burtę i został połknięty przez wieloryba. Po trzech dobach </w:t>
      </w:r>
      <w:r w:rsidR="00910FCF" w:rsidRPr="00DD6A0E">
        <w:rPr>
          <w:rFonts w:ascii="United Sans Rg Lt" w:hAnsi="United Sans Rg Lt" w:cs="Arial"/>
          <w:color w:val="000000" w:themeColor="text1"/>
          <w:sz w:val="24"/>
          <w:szCs w:val="24"/>
        </w:rPr>
        <w:t xml:space="preserve">żywy </w:t>
      </w:r>
      <w:r w:rsidR="00973C6B" w:rsidRPr="00DD6A0E">
        <w:rPr>
          <w:rFonts w:ascii="United Sans Rg Lt" w:hAnsi="United Sans Rg Lt" w:cs="Arial"/>
          <w:color w:val="000000" w:themeColor="text1"/>
          <w:sz w:val="24"/>
          <w:szCs w:val="24"/>
        </w:rPr>
        <w:t xml:space="preserve">Jonasz został wypluty przez wieloryba na brzegu morza. </w:t>
      </w:r>
    </w:p>
    <w:p w:rsidR="009A2698" w:rsidRPr="00DD6A0E" w:rsidRDefault="004D2235" w:rsidP="00093D49">
      <w:pPr>
        <w:shd w:val="clear" w:color="auto" w:fill="FFFFFF"/>
        <w:spacing w:after="101" w:line="384" w:lineRule="atLeast"/>
        <w:rPr>
          <w:rFonts w:ascii="United Sans Rg Lt" w:hAnsi="United Sans Rg Lt" w:cs="Arial"/>
          <w:color w:val="000000" w:themeColor="text1"/>
          <w:sz w:val="24"/>
          <w:szCs w:val="24"/>
        </w:rPr>
      </w:pPr>
      <w:r w:rsidRPr="00DD6A0E">
        <w:rPr>
          <w:rFonts w:ascii="United Sans Rg Lt" w:hAnsi="United Sans Rg Lt" w:cs="Arial"/>
          <w:color w:val="000000" w:themeColor="text1"/>
          <w:sz w:val="24"/>
          <w:szCs w:val="24"/>
        </w:rPr>
        <w:lastRenderedPageBreak/>
        <w:t xml:space="preserve">W latach 60. </w:t>
      </w:r>
      <w:r w:rsidR="00F37A90">
        <w:rPr>
          <w:rFonts w:ascii="United Sans Rg Lt" w:hAnsi="United Sans Rg Lt" w:cs="Arial"/>
          <w:color w:val="000000" w:themeColor="text1"/>
          <w:sz w:val="24"/>
          <w:szCs w:val="24"/>
        </w:rPr>
        <w:t xml:space="preserve">XX wieku </w:t>
      </w:r>
      <w:r w:rsidRPr="00DD6A0E">
        <w:rPr>
          <w:rFonts w:ascii="United Sans Rg Lt" w:hAnsi="United Sans Rg Lt" w:cs="Arial"/>
          <w:color w:val="000000" w:themeColor="text1"/>
          <w:sz w:val="24"/>
          <w:szCs w:val="24"/>
        </w:rPr>
        <w:t xml:space="preserve">do wielu polskich miast, również do Łodzi, zawitała niezwykła wystawa. </w:t>
      </w:r>
      <w:r w:rsidRPr="00DD6A0E">
        <w:rPr>
          <w:rFonts w:ascii="United Sans Rg Lt" w:hAnsi="United Sans Rg Lt" w:cs="Arial"/>
          <w:bCs/>
          <w:color w:val="000000" w:themeColor="text1"/>
          <w:spacing w:val="2"/>
          <w:sz w:val="24"/>
          <w:szCs w:val="24"/>
          <w:shd w:val="clear" w:color="auto" w:fill="FFFFFF"/>
        </w:rPr>
        <w:t xml:space="preserve">Na specjalnie zbudowanej platformie eksponowano zakonserwowanego, gigantycznego wieloryba. Ważący niemal 70 ton waleń, którego nazwano </w:t>
      </w:r>
      <w:r w:rsidR="00F37A90">
        <w:rPr>
          <w:rFonts w:ascii="United Sans Rg Lt" w:hAnsi="United Sans Rg Lt" w:cs="Arial"/>
          <w:bCs/>
          <w:color w:val="000000" w:themeColor="text1"/>
          <w:spacing w:val="2"/>
          <w:sz w:val="24"/>
          <w:szCs w:val="24"/>
          <w:shd w:val="clear" w:color="auto" w:fill="FFFFFF"/>
        </w:rPr>
        <w:t>„</w:t>
      </w:r>
      <w:proofErr w:type="spellStart"/>
      <w:r w:rsidRPr="00DD6A0E">
        <w:rPr>
          <w:rFonts w:ascii="United Sans Rg Lt" w:hAnsi="United Sans Rg Lt" w:cs="Arial"/>
          <w:bCs/>
          <w:color w:val="000000" w:themeColor="text1"/>
          <w:spacing w:val="2"/>
          <w:sz w:val="24"/>
          <w:szCs w:val="24"/>
          <w:shd w:val="clear" w:color="auto" w:fill="FFFFFF"/>
        </w:rPr>
        <w:t>Goliath</w:t>
      </w:r>
      <w:proofErr w:type="spellEnd"/>
      <w:r w:rsidRPr="00DD6A0E">
        <w:rPr>
          <w:rFonts w:ascii="United Sans Rg Lt" w:hAnsi="United Sans Rg Lt" w:cs="Arial"/>
          <w:bCs/>
          <w:color w:val="000000" w:themeColor="text1"/>
          <w:spacing w:val="2"/>
          <w:sz w:val="24"/>
          <w:szCs w:val="24"/>
          <w:shd w:val="clear" w:color="auto" w:fill="FFFFFF"/>
        </w:rPr>
        <w:t xml:space="preserve">", na przestrzeni ponad dwóch dekad odwiedził kilkadziesiąt państw na trzech kontynentach. </w:t>
      </w:r>
    </w:p>
    <w:p w:rsidR="004D2235" w:rsidRPr="00DD6A0E" w:rsidRDefault="004D2235" w:rsidP="004D2235">
      <w:pPr>
        <w:shd w:val="clear" w:color="auto" w:fill="FFFFFF"/>
        <w:spacing w:after="101" w:line="384" w:lineRule="atLeast"/>
        <w:rPr>
          <w:rFonts w:ascii="United Sans Rg Lt" w:hAnsi="United Sans Rg Lt" w:cs="Arial"/>
          <w:i/>
          <w:color w:val="000000" w:themeColor="text1"/>
          <w:sz w:val="24"/>
          <w:szCs w:val="24"/>
        </w:rPr>
      </w:pPr>
      <w:r w:rsidRPr="00DD6A0E">
        <w:rPr>
          <w:rFonts w:ascii="United Sans Rg Lt" w:hAnsi="United Sans Rg Lt" w:cs="Arial"/>
          <w:color w:val="000000" w:themeColor="text1"/>
          <w:sz w:val="24"/>
          <w:szCs w:val="24"/>
        </w:rPr>
        <w:t xml:space="preserve">Tak jak w wierszu Juliana Tuwima, z 1956 roku, „Pan Maluśkiewicz i wieloryb” </w:t>
      </w:r>
      <w:r w:rsidR="00F37A90">
        <w:rPr>
          <w:rFonts w:ascii="United Sans Rg Lt" w:hAnsi="United Sans Rg Lt" w:cs="Arial"/>
          <w:color w:val="000000" w:themeColor="text1"/>
          <w:sz w:val="24"/>
          <w:szCs w:val="24"/>
        </w:rPr>
        <w:t>–</w:t>
      </w:r>
      <w:r w:rsidRPr="00DD6A0E">
        <w:rPr>
          <w:rFonts w:ascii="United Sans Rg Lt" w:hAnsi="United Sans Rg Lt" w:cs="Arial"/>
          <w:color w:val="000000" w:themeColor="text1"/>
          <w:sz w:val="24"/>
          <w:szCs w:val="24"/>
        </w:rPr>
        <w:t xml:space="preserve"> możemy</w:t>
      </w:r>
      <w:r w:rsidR="00F37A90">
        <w:rPr>
          <w:rFonts w:ascii="United Sans Rg Lt" w:hAnsi="United Sans Rg Lt" w:cs="Arial"/>
          <w:color w:val="000000" w:themeColor="text1"/>
          <w:sz w:val="24"/>
          <w:szCs w:val="24"/>
        </w:rPr>
        <w:t xml:space="preserve"> </w:t>
      </w:r>
      <w:r w:rsidRPr="00DD6A0E">
        <w:rPr>
          <w:rFonts w:ascii="United Sans Rg Lt" w:hAnsi="United Sans Rg Lt" w:cs="Arial"/>
          <w:color w:val="000000" w:themeColor="text1"/>
          <w:sz w:val="24"/>
          <w:szCs w:val="24"/>
        </w:rPr>
        <w:t>odpowiedzieć, tak jak pan Maluśkiewicz, że widzieliśmy wieloryba (</w:t>
      </w:r>
      <w:r w:rsidRPr="00DD6A0E">
        <w:rPr>
          <w:rFonts w:ascii="United Sans Rg Lt" w:hAnsi="United Sans Rg Lt" w:cs="Arial"/>
          <w:i/>
          <w:color w:val="000000" w:themeColor="text1"/>
          <w:sz w:val="24"/>
          <w:szCs w:val="24"/>
        </w:rPr>
        <w:t>Teraz, gdy kto go zapyta, Czy widział już wieloryba, Nosa do góry zadziera I odpowiada: - No chyba…)</w:t>
      </w:r>
    </w:p>
    <w:p w:rsidR="00EB23B7" w:rsidRPr="00DD6A0E" w:rsidRDefault="00910FCF" w:rsidP="00910FCF">
      <w:pPr>
        <w:shd w:val="clear" w:color="auto" w:fill="FFFFFF"/>
        <w:spacing w:after="101" w:line="384" w:lineRule="atLeast"/>
        <w:rPr>
          <w:rFonts w:ascii="United Sans Rg Lt" w:hAnsi="United Sans Rg Lt" w:cs="Arial"/>
          <w:color w:val="000000" w:themeColor="text1"/>
          <w:sz w:val="24"/>
          <w:szCs w:val="24"/>
        </w:rPr>
      </w:pPr>
      <w:r w:rsidRPr="00DD6A0E">
        <w:rPr>
          <w:rFonts w:ascii="United Sans Rg Lt" w:hAnsi="United Sans Rg Lt" w:cs="Arial"/>
          <w:color w:val="000000" w:themeColor="text1"/>
          <w:sz w:val="24"/>
          <w:szCs w:val="24"/>
        </w:rPr>
        <w:t>Siedząc cicho we wnętrzu instalacji Krzysztofa M. Bednarskiego</w:t>
      </w:r>
      <w:r w:rsidR="00EB23B7" w:rsidRPr="00DD6A0E">
        <w:rPr>
          <w:rFonts w:ascii="United Sans Rg Lt" w:hAnsi="United Sans Rg Lt" w:cs="Arial"/>
          <w:color w:val="000000" w:themeColor="text1"/>
          <w:sz w:val="24"/>
          <w:szCs w:val="24"/>
        </w:rPr>
        <w:t>, podróżujemy,</w:t>
      </w:r>
      <w:r w:rsidRPr="00DD6A0E">
        <w:rPr>
          <w:rFonts w:ascii="United Sans Rg Lt" w:hAnsi="United Sans Rg Lt" w:cs="Arial"/>
          <w:color w:val="000000" w:themeColor="text1"/>
          <w:sz w:val="24"/>
          <w:szCs w:val="24"/>
        </w:rPr>
        <w:t xml:space="preserve"> trochę się bojąc, jak Jonasz w brzuchu wieloryba</w:t>
      </w:r>
      <w:r w:rsidR="00EB23B7" w:rsidRPr="00DD6A0E">
        <w:rPr>
          <w:rFonts w:ascii="United Sans Rg Lt" w:hAnsi="United Sans Rg Lt" w:cs="Arial"/>
          <w:color w:val="000000" w:themeColor="text1"/>
          <w:sz w:val="24"/>
          <w:szCs w:val="24"/>
        </w:rPr>
        <w:t>, a kosmiczne dźwięki pobudzają naszą wyobraźnię do podróży w czasie i przestrzeni.</w:t>
      </w:r>
      <w:r w:rsidR="00F37A90">
        <w:rPr>
          <w:rFonts w:ascii="United Sans Rg Lt" w:hAnsi="United Sans Rg Lt" w:cs="Arial"/>
          <w:color w:val="000000" w:themeColor="text1"/>
          <w:sz w:val="24"/>
          <w:szCs w:val="24"/>
        </w:rPr>
        <w:t xml:space="preserve"> </w:t>
      </w:r>
    </w:p>
    <w:sectPr w:rsidR="00EB23B7" w:rsidRPr="00DD6A0E" w:rsidSect="00BD60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United Sans Rg Lt">
    <w:panose1 w:val="00000000000000000000"/>
    <w:charset w:val="00"/>
    <w:family w:val="modern"/>
    <w:notTrueType/>
    <w:pitch w:val="variable"/>
    <w:sig w:usb0="800000AF" w:usb1="5000004A" w:usb2="00000000" w:usb3="00000000" w:csb0="0000009B"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7232D"/>
    <w:rsid w:val="00054E5A"/>
    <w:rsid w:val="00093D49"/>
    <w:rsid w:val="000D1D28"/>
    <w:rsid w:val="001B6A58"/>
    <w:rsid w:val="0029354C"/>
    <w:rsid w:val="00306ABF"/>
    <w:rsid w:val="003B3899"/>
    <w:rsid w:val="003D4F90"/>
    <w:rsid w:val="00475F31"/>
    <w:rsid w:val="004D2235"/>
    <w:rsid w:val="0056425F"/>
    <w:rsid w:val="005D48DA"/>
    <w:rsid w:val="006322BB"/>
    <w:rsid w:val="006B4242"/>
    <w:rsid w:val="00773F96"/>
    <w:rsid w:val="007740F5"/>
    <w:rsid w:val="0078305E"/>
    <w:rsid w:val="007A5AD8"/>
    <w:rsid w:val="0084462C"/>
    <w:rsid w:val="009063CA"/>
    <w:rsid w:val="00910FCF"/>
    <w:rsid w:val="00973C6B"/>
    <w:rsid w:val="009A2698"/>
    <w:rsid w:val="009B40DD"/>
    <w:rsid w:val="009D724D"/>
    <w:rsid w:val="00A000B4"/>
    <w:rsid w:val="00A42BCB"/>
    <w:rsid w:val="00A82DBD"/>
    <w:rsid w:val="00A867CC"/>
    <w:rsid w:val="00AD5572"/>
    <w:rsid w:val="00AE5ACF"/>
    <w:rsid w:val="00AE67ED"/>
    <w:rsid w:val="00B14C76"/>
    <w:rsid w:val="00B33C2D"/>
    <w:rsid w:val="00B77AE3"/>
    <w:rsid w:val="00BD3D72"/>
    <w:rsid w:val="00BD6010"/>
    <w:rsid w:val="00C2137A"/>
    <w:rsid w:val="00D8083B"/>
    <w:rsid w:val="00DB6A22"/>
    <w:rsid w:val="00DC1417"/>
    <w:rsid w:val="00DD3D82"/>
    <w:rsid w:val="00DD6A0E"/>
    <w:rsid w:val="00DF456F"/>
    <w:rsid w:val="00E7232D"/>
    <w:rsid w:val="00EB23B7"/>
    <w:rsid w:val="00EB454B"/>
    <w:rsid w:val="00F1146F"/>
    <w:rsid w:val="00F37A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F8EBF"/>
  <w15:docId w15:val="{8EC2D87A-48F7-4851-9A78-F5EA4BDD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D6010"/>
  </w:style>
  <w:style w:type="paragraph" w:styleId="Nagwek1">
    <w:name w:val="heading 1"/>
    <w:basedOn w:val="Normalny"/>
    <w:link w:val="Nagwek1Znak"/>
    <w:uiPriority w:val="9"/>
    <w:qFormat/>
    <w:rsid w:val="00DD6A0E"/>
    <w:pPr>
      <w:spacing w:before="100" w:beforeAutospacing="1" w:after="100" w:afterAutospacing="1" w:line="240" w:lineRule="auto"/>
      <w:outlineLvl w:val="0"/>
    </w:pPr>
    <w:rPr>
      <w:rFonts w:ascii="United Sans Rg Lt" w:eastAsia="Times New Roman" w:hAnsi="United Sans Rg Lt" w:cs="Times New Roman"/>
      <w:b/>
      <w:bCs/>
      <w:kern w:val="36"/>
      <w:sz w:val="32"/>
      <w:szCs w:val="48"/>
      <w:lang w:eastAsia="pl-PL"/>
    </w:rPr>
  </w:style>
  <w:style w:type="paragraph" w:styleId="Nagwek2">
    <w:name w:val="heading 2"/>
    <w:basedOn w:val="Normalny"/>
    <w:next w:val="Normalny"/>
    <w:link w:val="Nagwek2Znak"/>
    <w:uiPriority w:val="9"/>
    <w:unhideWhenUsed/>
    <w:qFormat/>
    <w:rsid w:val="00DD6A0E"/>
    <w:pPr>
      <w:keepNext/>
      <w:keepLines/>
      <w:spacing w:before="200" w:after="0"/>
      <w:outlineLvl w:val="1"/>
    </w:pPr>
    <w:rPr>
      <w:rFonts w:ascii="United Sans Rg Lt" w:eastAsiaTheme="majorEastAsia" w:hAnsi="United Sans Rg Lt" w:cstheme="majorBidi"/>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6A0E"/>
    <w:rPr>
      <w:rFonts w:ascii="United Sans Rg Lt" w:eastAsia="Times New Roman" w:hAnsi="United Sans Rg Lt" w:cs="Times New Roman"/>
      <w:b/>
      <w:bCs/>
      <w:kern w:val="36"/>
      <w:sz w:val="32"/>
      <w:szCs w:val="48"/>
      <w:lang w:eastAsia="pl-PL"/>
    </w:rPr>
  </w:style>
  <w:style w:type="paragraph" w:styleId="NormalnyWeb">
    <w:name w:val="Normal (Web)"/>
    <w:basedOn w:val="Normalny"/>
    <w:uiPriority w:val="99"/>
    <w:semiHidden/>
    <w:unhideWhenUsed/>
    <w:rsid w:val="00E7232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7232D"/>
    <w:rPr>
      <w:color w:val="0000FF"/>
      <w:u w:val="single"/>
    </w:rPr>
  </w:style>
  <w:style w:type="character" w:styleId="Pogrubienie">
    <w:name w:val="Strong"/>
    <w:basedOn w:val="Domylnaczcionkaakapitu"/>
    <w:uiPriority w:val="22"/>
    <w:qFormat/>
    <w:rsid w:val="00E7232D"/>
    <w:rPr>
      <w:b/>
      <w:bCs/>
    </w:rPr>
  </w:style>
  <w:style w:type="character" w:customStyle="1" w:styleId="Nagwek2Znak">
    <w:name w:val="Nagłówek 2 Znak"/>
    <w:basedOn w:val="Domylnaczcionkaakapitu"/>
    <w:link w:val="Nagwek2"/>
    <w:uiPriority w:val="9"/>
    <w:rsid w:val="00DD6A0E"/>
    <w:rPr>
      <w:rFonts w:ascii="United Sans Rg Lt" w:eastAsiaTheme="majorEastAsia" w:hAnsi="United Sans Rg Lt" w:cstheme="majorBidi"/>
      <w:bCs/>
      <w:sz w:val="26"/>
      <w:szCs w:val="26"/>
    </w:rPr>
  </w:style>
  <w:style w:type="character" w:styleId="Uwydatnienie">
    <w:name w:val="Emphasis"/>
    <w:basedOn w:val="Domylnaczcionkaakapitu"/>
    <w:uiPriority w:val="20"/>
    <w:qFormat/>
    <w:rsid w:val="00DD3D82"/>
    <w:rPr>
      <w:i/>
      <w:iCs/>
    </w:rPr>
  </w:style>
  <w:style w:type="paragraph" w:customStyle="1" w:styleId="plus180">
    <w:name w:val="plus180"/>
    <w:basedOn w:val="Normalny"/>
    <w:rsid w:val="009B40DD"/>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12610">
      <w:bodyDiv w:val="1"/>
      <w:marLeft w:val="0"/>
      <w:marRight w:val="0"/>
      <w:marTop w:val="0"/>
      <w:marBottom w:val="0"/>
      <w:divBdr>
        <w:top w:val="none" w:sz="0" w:space="0" w:color="auto"/>
        <w:left w:val="none" w:sz="0" w:space="0" w:color="auto"/>
        <w:bottom w:val="none" w:sz="0" w:space="0" w:color="auto"/>
        <w:right w:val="none" w:sz="0" w:space="0" w:color="auto"/>
      </w:divBdr>
    </w:div>
    <w:div w:id="242379049">
      <w:bodyDiv w:val="1"/>
      <w:marLeft w:val="0"/>
      <w:marRight w:val="0"/>
      <w:marTop w:val="0"/>
      <w:marBottom w:val="0"/>
      <w:divBdr>
        <w:top w:val="none" w:sz="0" w:space="0" w:color="auto"/>
        <w:left w:val="none" w:sz="0" w:space="0" w:color="auto"/>
        <w:bottom w:val="none" w:sz="0" w:space="0" w:color="auto"/>
        <w:right w:val="none" w:sz="0" w:space="0" w:color="auto"/>
      </w:divBdr>
      <w:divsChild>
        <w:div w:id="1113674674">
          <w:marLeft w:val="0"/>
          <w:marRight w:val="0"/>
          <w:marTop w:val="51"/>
          <w:marBottom w:val="0"/>
          <w:divBdr>
            <w:top w:val="none" w:sz="0" w:space="0" w:color="auto"/>
            <w:left w:val="none" w:sz="0" w:space="0" w:color="auto"/>
            <w:bottom w:val="none" w:sz="0" w:space="0" w:color="auto"/>
            <w:right w:val="none" w:sz="0" w:space="0" w:color="auto"/>
          </w:divBdr>
        </w:div>
        <w:div w:id="2068913398">
          <w:marLeft w:val="0"/>
          <w:marRight w:val="0"/>
          <w:marTop w:val="51"/>
          <w:marBottom w:val="0"/>
          <w:divBdr>
            <w:top w:val="none" w:sz="0" w:space="0" w:color="auto"/>
            <w:left w:val="none" w:sz="0" w:space="0" w:color="auto"/>
            <w:bottom w:val="none" w:sz="0" w:space="0" w:color="auto"/>
            <w:right w:val="none" w:sz="0" w:space="0" w:color="auto"/>
          </w:divBdr>
        </w:div>
        <w:div w:id="637077114">
          <w:marLeft w:val="0"/>
          <w:marRight w:val="0"/>
          <w:marTop w:val="51"/>
          <w:marBottom w:val="0"/>
          <w:divBdr>
            <w:top w:val="none" w:sz="0" w:space="0" w:color="auto"/>
            <w:left w:val="none" w:sz="0" w:space="0" w:color="auto"/>
            <w:bottom w:val="none" w:sz="0" w:space="0" w:color="auto"/>
            <w:right w:val="none" w:sz="0" w:space="0" w:color="auto"/>
          </w:divBdr>
        </w:div>
        <w:div w:id="309790596">
          <w:marLeft w:val="0"/>
          <w:marRight w:val="0"/>
          <w:marTop w:val="51"/>
          <w:marBottom w:val="0"/>
          <w:divBdr>
            <w:top w:val="none" w:sz="0" w:space="0" w:color="auto"/>
            <w:left w:val="none" w:sz="0" w:space="0" w:color="auto"/>
            <w:bottom w:val="none" w:sz="0" w:space="0" w:color="auto"/>
            <w:right w:val="none" w:sz="0" w:space="0" w:color="auto"/>
          </w:divBdr>
        </w:div>
        <w:div w:id="1677415995">
          <w:marLeft w:val="0"/>
          <w:marRight w:val="0"/>
          <w:marTop w:val="51"/>
          <w:marBottom w:val="0"/>
          <w:divBdr>
            <w:top w:val="none" w:sz="0" w:space="0" w:color="auto"/>
            <w:left w:val="none" w:sz="0" w:space="0" w:color="auto"/>
            <w:bottom w:val="none" w:sz="0" w:space="0" w:color="auto"/>
            <w:right w:val="none" w:sz="0" w:space="0" w:color="auto"/>
          </w:divBdr>
        </w:div>
        <w:div w:id="1143087272">
          <w:marLeft w:val="0"/>
          <w:marRight w:val="0"/>
          <w:marTop w:val="51"/>
          <w:marBottom w:val="0"/>
          <w:divBdr>
            <w:top w:val="none" w:sz="0" w:space="0" w:color="auto"/>
            <w:left w:val="none" w:sz="0" w:space="0" w:color="auto"/>
            <w:bottom w:val="none" w:sz="0" w:space="0" w:color="auto"/>
            <w:right w:val="none" w:sz="0" w:space="0" w:color="auto"/>
          </w:divBdr>
        </w:div>
        <w:div w:id="1604919195">
          <w:marLeft w:val="0"/>
          <w:marRight w:val="0"/>
          <w:marTop w:val="51"/>
          <w:marBottom w:val="0"/>
          <w:divBdr>
            <w:top w:val="none" w:sz="0" w:space="0" w:color="auto"/>
            <w:left w:val="none" w:sz="0" w:space="0" w:color="auto"/>
            <w:bottom w:val="none" w:sz="0" w:space="0" w:color="auto"/>
            <w:right w:val="none" w:sz="0" w:space="0" w:color="auto"/>
          </w:divBdr>
        </w:div>
        <w:div w:id="429275089">
          <w:marLeft w:val="0"/>
          <w:marRight w:val="0"/>
          <w:marTop w:val="51"/>
          <w:marBottom w:val="0"/>
          <w:divBdr>
            <w:top w:val="none" w:sz="0" w:space="0" w:color="auto"/>
            <w:left w:val="none" w:sz="0" w:space="0" w:color="auto"/>
            <w:bottom w:val="none" w:sz="0" w:space="0" w:color="auto"/>
            <w:right w:val="none" w:sz="0" w:space="0" w:color="auto"/>
          </w:divBdr>
        </w:div>
        <w:div w:id="1778597559">
          <w:marLeft w:val="0"/>
          <w:marRight w:val="0"/>
          <w:marTop w:val="51"/>
          <w:marBottom w:val="0"/>
          <w:divBdr>
            <w:top w:val="none" w:sz="0" w:space="0" w:color="auto"/>
            <w:left w:val="none" w:sz="0" w:space="0" w:color="auto"/>
            <w:bottom w:val="none" w:sz="0" w:space="0" w:color="auto"/>
            <w:right w:val="none" w:sz="0" w:space="0" w:color="auto"/>
          </w:divBdr>
        </w:div>
      </w:divsChild>
    </w:div>
    <w:div w:id="1129739610">
      <w:bodyDiv w:val="1"/>
      <w:marLeft w:val="0"/>
      <w:marRight w:val="0"/>
      <w:marTop w:val="0"/>
      <w:marBottom w:val="0"/>
      <w:divBdr>
        <w:top w:val="none" w:sz="0" w:space="0" w:color="auto"/>
        <w:left w:val="none" w:sz="0" w:space="0" w:color="auto"/>
        <w:bottom w:val="none" w:sz="0" w:space="0" w:color="auto"/>
        <w:right w:val="none" w:sz="0" w:space="0" w:color="auto"/>
      </w:divBdr>
      <w:divsChild>
        <w:div w:id="1887910731">
          <w:marLeft w:val="0"/>
          <w:marRight w:val="0"/>
          <w:marTop w:val="0"/>
          <w:marBottom w:val="0"/>
          <w:divBdr>
            <w:top w:val="none" w:sz="0" w:space="0" w:color="auto"/>
            <w:left w:val="none" w:sz="0" w:space="0" w:color="auto"/>
            <w:bottom w:val="none" w:sz="0" w:space="0" w:color="auto"/>
            <w:right w:val="none" w:sz="0" w:space="0" w:color="auto"/>
          </w:divBdr>
        </w:div>
      </w:divsChild>
    </w:div>
    <w:div w:id="1586067502">
      <w:bodyDiv w:val="1"/>
      <w:marLeft w:val="0"/>
      <w:marRight w:val="0"/>
      <w:marTop w:val="0"/>
      <w:marBottom w:val="0"/>
      <w:divBdr>
        <w:top w:val="none" w:sz="0" w:space="0" w:color="auto"/>
        <w:left w:val="none" w:sz="0" w:space="0" w:color="auto"/>
        <w:bottom w:val="none" w:sz="0" w:space="0" w:color="auto"/>
        <w:right w:val="none" w:sz="0" w:space="0" w:color="auto"/>
      </w:divBdr>
    </w:div>
    <w:div w:id="1694189936">
      <w:bodyDiv w:val="1"/>
      <w:marLeft w:val="0"/>
      <w:marRight w:val="0"/>
      <w:marTop w:val="0"/>
      <w:marBottom w:val="0"/>
      <w:divBdr>
        <w:top w:val="none" w:sz="0" w:space="0" w:color="auto"/>
        <w:left w:val="none" w:sz="0" w:space="0" w:color="auto"/>
        <w:bottom w:val="none" w:sz="0" w:space="0" w:color="auto"/>
        <w:right w:val="none" w:sz="0" w:space="0" w:color="auto"/>
      </w:divBdr>
    </w:div>
    <w:div w:id="1858348107">
      <w:bodyDiv w:val="1"/>
      <w:marLeft w:val="0"/>
      <w:marRight w:val="0"/>
      <w:marTop w:val="0"/>
      <w:marBottom w:val="0"/>
      <w:divBdr>
        <w:top w:val="none" w:sz="0" w:space="0" w:color="auto"/>
        <w:left w:val="none" w:sz="0" w:space="0" w:color="auto"/>
        <w:bottom w:val="none" w:sz="0" w:space="0" w:color="auto"/>
        <w:right w:val="none" w:sz="0" w:space="0" w:color="auto"/>
      </w:divBdr>
      <w:divsChild>
        <w:div w:id="893850167">
          <w:marLeft w:val="0"/>
          <w:marRight w:val="0"/>
          <w:marTop w:val="0"/>
          <w:marBottom w:val="203"/>
          <w:divBdr>
            <w:top w:val="none" w:sz="0" w:space="0" w:color="auto"/>
            <w:left w:val="none" w:sz="0" w:space="0" w:color="auto"/>
            <w:bottom w:val="none" w:sz="0" w:space="0" w:color="auto"/>
            <w:right w:val="none" w:sz="0" w:space="0" w:color="auto"/>
          </w:divBdr>
        </w:div>
        <w:div w:id="1930770312">
          <w:marLeft w:val="0"/>
          <w:marRight w:val="0"/>
          <w:marTop w:val="0"/>
          <w:marBottom w:val="0"/>
          <w:divBdr>
            <w:top w:val="none" w:sz="0" w:space="0" w:color="auto"/>
            <w:left w:val="none" w:sz="0" w:space="0" w:color="auto"/>
            <w:bottom w:val="none" w:sz="0" w:space="0" w:color="auto"/>
            <w:right w:val="none" w:sz="0" w:space="0" w:color="auto"/>
          </w:divBdr>
          <w:divsChild>
            <w:div w:id="119445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Pages>
  <Words>842</Words>
  <Characters>5056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Próba całości. Opis ogólny wystawy</dc:title>
  <dc:creator>Małgorzata</dc:creator>
  <cp:lastModifiedBy>IWojtyczka</cp:lastModifiedBy>
  <cp:revision>10</cp:revision>
  <dcterms:created xsi:type="dcterms:W3CDTF">2024-11-18T03:04:00Z</dcterms:created>
  <dcterms:modified xsi:type="dcterms:W3CDTF">2024-11-19T09:09:00Z</dcterms:modified>
</cp:coreProperties>
</file>