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6196EF" w14:textId="0BE80CF1" w:rsidR="00811E3E" w:rsidRPr="00E0449E" w:rsidRDefault="00811E3E" w:rsidP="00E0449E">
      <w:pPr>
        <w:pStyle w:val="Nagwek1"/>
        <w:rPr>
          <w:rFonts w:ascii="United Sans Rg Lt" w:hAnsi="United Sans Rg Lt"/>
        </w:rPr>
      </w:pPr>
      <w:r w:rsidRPr="00E0449E">
        <w:rPr>
          <w:rFonts w:ascii="United Sans Rg Lt" w:hAnsi="United Sans Rg Lt"/>
        </w:rPr>
        <w:t>Siedziba Muzeum MS</w:t>
      </w:r>
      <w:r w:rsidRPr="00E0449E">
        <w:rPr>
          <w:rFonts w:ascii="United Sans Rg Lt" w:hAnsi="United Sans Rg Lt"/>
          <w:vertAlign w:val="superscript"/>
        </w:rPr>
        <w:t>2</w:t>
      </w:r>
    </w:p>
    <w:p w14:paraId="42376B80" w14:textId="0AAC0C54" w:rsidR="004568E5" w:rsidRPr="00E0449E" w:rsidRDefault="004D3607" w:rsidP="00E0449E">
      <w:pPr>
        <w:spacing w:line="360" w:lineRule="auto"/>
        <w:rPr>
          <w:rFonts w:ascii="United Sans Rg Lt" w:hAnsi="United Sans Rg Lt"/>
          <w:shd w:val="clear" w:color="auto" w:fill="FFFFFF"/>
        </w:rPr>
      </w:pPr>
      <w:r w:rsidRPr="00E0449E">
        <w:rPr>
          <w:rFonts w:ascii="United Sans Rg Lt" w:hAnsi="United Sans Rg Lt"/>
          <w:shd w:val="clear" w:color="auto" w:fill="FFFFFF"/>
        </w:rPr>
        <w:t xml:space="preserve">Siedziba </w:t>
      </w:r>
      <w:r w:rsidR="003D179A" w:rsidRPr="00E0449E">
        <w:rPr>
          <w:rFonts w:ascii="United Sans Rg Lt" w:hAnsi="United Sans Rg Lt"/>
          <w:shd w:val="clear" w:color="auto" w:fill="FFFFFF"/>
        </w:rPr>
        <w:t xml:space="preserve">Muzeum </w:t>
      </w:r>
      <w:r w:rsidRPr="00E0449E">
        <w:rPr>
          <w:rFonts w:ascii="United Sans Rg Lt" w:hAnsi="United Sans Rg Lt"/>
          <w:shd w:val="clear" w:color="auto" w:fill="FFFFFF"/>
        </w:rPr>
        <w:t>MS</w:t>
      </w:r>
      <w:r w:rsidRPr="00E0449E">
        <w:rPr>
          <w:rFonts w:ascii="United Sans Rg Lt" w:hAnsi="United Sans Rg Lt"/>
          <w:shd w:val="clear" w:color="auto" w:fill="FFFFFF"/>
          <w:vertAlign w:val="superscript"/>
        </w:rPr>
        <w:t>2</w:t>
      </w:r>
      <w:r w:rsidRPr="00E0449E">
        <w:rPr>
          <w:rFonts w:ascii="United Sans Rg Lt" w:hAnsi="United Sans Rg Lt"/>
          <w:shd w:val="clear" w:color="auto" w:fill="FFFFFF"/>
        </w:rPr>
        <w:t xml:space="preserve"> przy ul. Ogrodowej 19 </w:t>
      </w:r>
      <w:r w:rsidR="003D179A" w:rsidRPr="00E0449E">
        <w:rPr>
          <w:rFonts w:ascii="United Sans Rg Lt" w:hAnsi="United Sans Rg Lt"/>
          <w:shd w:val="clear" w:color="auto" w:fill="FFFFFF"/>
        </w:rPr>
        <w:t xml:space="preserve">posiada dwa wejścia dla publiczności: </w:t>
      </w:r>
    </w:p>
    <w:p w14:paraId="7132C003" w14:textId="01667369" w:rsidR="004568E5" w:rsidRPr="00E0449E" w:rsidRDefault="003D179A" w:rsidP="00E0449E">
      <w:pPr>
        <w:spacing w:line="360" w:lineRule="auto"/>
        <w:rPr>
          <w:rFonts w:ascii="United Sans Rg Lt" w:hAnsi="United Sans Rg Lt"/>
          <w:shd w:val="clear" w:color="auto" w:fill="FFFFFF"/>
        </w:rPr>
      </w:pPr>
      <w:r w:rsidRPr="00E0449E">
        <w:rPr>
          <w:rFonts w:ascii="United Sans Rg Lt" w:hAnsi="United Sans Rg Lt"/>
          <w:shd w:val="clear" w:color="auto" w:fill="FFFFFF"/>
        </w:rPr>
        <w:t>1</w:t>
      </w:r>
      <w:r w:rsidR="00A63F5C" w:rsidRPr="00E0449E">
        <w:rPr>
          <w:rFonts w:ascii="United Sans Rg Lt" w:hAnsi="United Sans Rg Lt"/>
          <w:shd w:val="clear" w:color="auto" w:fill="FFFFFF"/>
        </w:rPr>
        <w:t>.</w:t>
      </w:r>
      <w:r w:rsidRPr="00E0449E">
        <w:rPr>
          <w:rFonts w:ascii="United Sans Rg Lt" w:hAnsi="United Sans Rg Lt"/>
          <w:shd w:val="clear" w:color="auto" w:fill="FFFFFF"/>
        </w:rPr>
        <w:t xml:space="preserve"> przez kładkę od strony ul. Ogrodowej</w:t>
      </w:r>
      <w:r w:rsidR="000F5AC6" w:rsidRPr="00E0449E">
        <w:rPr>
          <w:rFonts w:ascii="United Sans Rg Lt" w:hAnsi="United Sans Rg Lt"/>
          <w:shd w:val="clear" w:color="auto" w:fill="FFFFFF"/>
        </w:rPr>
        <w:t>, to wejście prowadzi bezpośrednio na 1 piętro</w:t>
      </w:r>
      <w:r w:rsidRPr="00E0449E">
        <w:rPr>
          <w:rFonts w:ascii="United Sans Rg Lt" w:hAnsi="United Sans Rg Lt"/>
          <w:shd w:val="clear" w:color="auto" w:fill="FFFFFF"/>
        </w:rPr>
        <w:t xml:space="preserve"> </w:t>
      </w:r>
    </w:p>
    <w:p w14:paraId="02FF601A" w14:textId="77777777" w:rsidR="004568E5" w:rsidRPr="00E0449E" w:rsidRDefault="003D179A" w:rsidP="00E0449E">
      <w:pPr>
        <w:spacing w:line="360" w:lineRule="auto"/>
        <w:rPr>
          <w:rFonts w:ascii="United Sans Rg Lt" w:hAnsi="United Sans Rg Lt"/>
          <w:shd w:val="clear" w:color="auto" w:fill="FFFFFF"/>
        </w:rPr>
      </w:pPr>
      <w:r w:rsidRPr="00E0449E">
        <w:rPr>
          <w:rFonts w:ascii="United Sans Rg Lt" w:hAnsi="United Sans Rg Lt"/>
          <w:shd w:val="clear" w:color="auto" w:fill="FFFFFF"/>
        </w:rPr>
        <w:t xml:space="preserve">oraz </w:t>
      </w:r>
    </w:p>
    <w:p w14:paraId="3B0082A1" w14:textId="37EDF08E" w:rsidR="00496818" w:rsidRPr="00E0449E" w:rsidRDefault="003D179A" w:rsidP="00E0449E">
      <w:pPr>
        <w:spacing w:line="360" w:lineRule="auto"/>
        <w:rPr>
          <w:rFonts w:ascii="United Sans Rg Lt" w:hAnsi="United Sans Rg Lt"/>
          <w:shd w:val="clear" w:color="auto" w:fill="FFFFFF"/>
        </w:rPr>
      </w:pPr>
      <w:r w:rsidRPr="00E0449E">
        <w:rPr>
          <w:rFonts w:ascii="United Sans Rg Lt" w:hAnsi="United Sans Rg Lt"/>
          <w:shd w:val="clear" w:color="auto" w:fill="FFFFFF"/>
        </w:rPr>
        <w:t>2</w:t>
      </w:r>
      <w:r w:rsidR="00A63F5C" w:rsidRPr="00E0449E">
        <w:rPr>
          <w:rFonts w:ascii="United Sans Rg Lt" w:hAnsi="United Sans Rg Lt"/>
          <w:shd w:val="clear" w:color="auto" w:fill="FFFFFF"/>
        </w:rPr>
        <w:t>.</w:t>
      </w:r>
      <w:r w:rsidRPr="00E0449E">
        <w:rPr>
          <w:rFonts w:ascii="United Sans Rg Lt" w:hAnsi="United Sans Rg Lt"/>
          <w:shd w:val="clear" w:color="auto" w:fill="FFFFFF"/>
        </w:rPr>
        <w:t xml:space="preserve"> od strony rynku kompleksu Manufaktura</w:t>
      </w:r>
      <w:r w:rsidR="000F5AC6" w:rsidRPr="00E0449E">
        <w:rPr>
          <w:rFonts w:ascii="United Sans Rg Lt" w:hAnsi="United Sans Rg Lt"/>
          <w:shd w:val="clear" w:color="auto" w:fill="FFFFFF"/>
        </w:rPr>
        <w:t>, po lewej stronie od głównej galerii handlowej</w:t>
      </w:r>
      <w:r w:rsidR="00706588" w:rsidRPr="00E0449E">
        <w:rPr>
          <w:rFonts w:ascii="United Sans Rg Lt" w:hAnsi="United Sans Rg Lt"/>
          <w:shd w:val="clear" w:color="auto" w:fill="FFFFFF"/>
        </w:rPr>
        <w:t>, to wejście prowadzi do holu na parterze, gdzie znajdują się kasy</w:t>
      </w:r>
      <w:r w:rsidRPr="00E0449E">
        <w:rPr>
          <w:rFonts w:ascii="United Sans Rg Lt" w:hAnsi="United Sans Rg Lt"/>
          <w:shd w:val="clear" w:color="auto" w:fill="FFFFFF"/>
        </w:rPr>
        <w:t xml:space="preserve">. </w:t>
      </w:r>
    </w:p>
    <w:p w14:paraId="12BFF4D9" w14:textId="77777777" w:rsidR="00402F84" w:rsidRPr="00E0449E" w:rsidRDefault="00402F84" w:rsidP="00E0449E">
      <w:pPr>
        <w:spacing w:line="360" w:lineRule="auto"/>
        <w:rPr>
          <w:rFonts w:ascii="United Sans Rg Lt" w:hAnsi="United Sans Rg Lt"/>
          <w:shd w:val="clear" w:color="auto" w:fill="FFFFFF"/>
        </w:rPr>
      </w:pPr>
    </w:p>
    <w:p w14:paraId="202EB24B" w14:textId="089625AC" w:rsidR="00DD0ADF" w:rsidRPr="00E0449E" w:rsidRDefault="00DD0ADF" w:rsidP="00E0449E">
      <w:pPr>
        <w:pStyle w:val="Nagwek1"/>
        <w:spacing w:line="360" w:lineRule="auto"/>
        <w:rPr>
          <w:rFonts w:ascii="United Sans Rg Lt" w:hAnsi="United Sans Rg Lt"/>
          <w:sz w:val="22"/>
          <w:szCs w:val="22"/>
        </w:rPr>
      </w:pPr>
      <w:r w:rsidRPr="00E0449E">
        <w:rPr>
          <w:rFonts w:ascii="United Sans Rg Lt" w:hAnsi="United Sans Rg Lt"/>
          <w:sz w:val="22"/>
          <w:szCs w:val="22"/>
        </w:rPr>
        <w:t>Lokalizacja</w:t>
      </w:r>
      <w:r w:rsidR="00B82057" w:rsidRPr="00E0449E">
        <w:rPr>
          <w:rFonts w:ascii="United Sans Rg Lt" w:hAnsi="United Sans Rg Lt"/>
          <w:sz w:val="22"/>
          <w:szCs w:val="22"/>
        </w:rPr>
        <w:t xml:space="preserve"> i wejście</w:t>
      </w:r>
    </w:p>
    <w:p w14:paraId="2E99F513" w14:textId="29230E86" w:rsidR="006D4162" w:rsidRPr="00E0449E" w:rsidRDefault="00402F84" w:rsidP="00E0449E">
      <w:pPr>
        <w:spacing w:line="360" w:lineRule="auto"/>
        <w:rPr>
          <w:rFonts w:ascii="United Sans Rg Lt" w:hAnsi="United Sans Rg Lt"/>
        </w:rPr>
      </w:pPr>
      <w:r w:rsidRPr="00E0449E">
        <w:rPr>
          <w:rFonts w:ascii="United Sans Rg Lt" w:hAnsi="United Sans Rg Lt"/>
        </w:rPr>
        <w:t xml:space="preserve">Siedziba ms² mieści się w dawnym budynku fabrycznym. gdzie była tzw. tkalnia wysoka. Budynek znajduje się na granicy centrum handlowego Manufaktura, </w:t>
      </w:r>
      <w:r w:rsidR="00F255EC" w:rsidRPr="00E0449E">
        <w:rPr>
          <w:rFonts w:ascii="United Sans Rg Lt" w:hAnsi="United Sans Rg Lt"/>
        </w:rPr>
        <w:t>przy</w:t>
      </w:r>
      <w:r w:rsidRPr="00E0449E">
        <w:rPr>
          <w:rFonts w:ascii="United Sans Rg Lt" w:hAnsi="United Sans Rg Lt"/>
        </w:rPr>
        <w:t xml:space="preserve"> ulic</w:t>
      </w:r>
      <w:r w:rsidR="00F255EC" w:rsidRPr="00E0449E">
        <w:rPr>
          <w:rFonts w:ascii="United Sans Rg Lt" w:hAnsi="United Sans Rg Lt"/>
        </w:rPr>
        <w:t>y</w:t>
      </w:r>
      <w:r w:rsidRPr="00E0449E">
        <w:rPr>
          <w:rFonts w:ascii="United Sans Rg Lt" w:hAnsi="United Sans Rg Lt"/>
        </w:rPr>
        <w:t xml:space="preserve"> Ogrodow</w:t>
      </w:r>
      <w:r w:rsidR="00F255EC" w:rsidRPr="00E0449E">
        <w:rPr>
          <w:rFonts w:ascii="United Sans Rg Lt" w:hAnsi="United Sans Rg Lt"/>
        </w:rPr>
        <w:t>ej</w:t>
      </w:r>
      <w:r w:rsidRPr="00E0449E">
        <w:rPr>
          <w:rFonts w:ascii="United Sans Rg Lt" w:hAnsi="United Sans Rg Lt"/>
        </w:rPr>
        <w:t>. Muzeum sąsiaduje z</w:t>
      </w:r>
      <w:r w:rsidR="00A63F5C" w:rsidRPr="00E0449E">
        <w:rPr>
          <w:rFonts w:ascii="Calibri" w:hAnsi="Calibri" w:cs="Calibri"/>
        </w:rPr>
        <w:t> </w:t>
      </w:r>
      <w:r w:rsidR="00F255EC" w:rsidRPr="00E0449E">
        <w:rPr>
          <w:rFonts w:ascii="United Sans Rg Lt" w:hAnsi="United Sans Rg Lt"/>
        </w:rPr>
        <w:t xml:space="preserve">główną </w:t>
      </w:r>
      <w:r w:rsidRPr="00E0449E">
        <w:rPr>
          <w:rFonts w:ascii="United Sans Rg Lt" w:hAnsi="United Sans Rg Lt"/>
        </w:rPr>
        <w:t xml:space="preserve">galerią </w:t>
      </w:r>
      <w:r w:rsidR="00F255EC" w:rsidRPr="00E0449E">
        <w:rPr>
          <w:rFonts w:ascii="United Sans Rg Lt" w:hAnsi="United Sans Rg Lt"/>
        </w:rPr>
        <w:t>handlową</w:t>
      </w:r>
      <w:r w:rsidRPr="00E0449E">
        <w:rPr>
          <w:rFonts w:ascii="United Sans Rg Lt" w:hAnsi="United Sans Rg Lt"/>
        </w:rPr>
        <w:t xml:space="preserve"> Manufaktury</w:t>
      </w:r>
      <w:r w:rsidR="00F255EC" w:rsidRPr="00E0449E">
        <w:rPr>
          <w:rFonts w:ascii="United Sans Rg Lt" w:hAnsi="United Sans Rg Lt"/>
        </w:rPr>
        <w:t>. S</w:t>
      </w:r>
      <w:r w:rsidRPr="00E0449E">
        <w:rPr>
          <w:rFonts w:ascii="United Sans Rg Lt" w:hAnsi="United Sans Rg Lt"/>
        </w:rPr>
        <w:t>tojąc twarzą do galerii handlowej, muzeum mamy po lewej stronie. Przy narożniku budynku znajduje się rzeźba Jarosława Kozakiewicza. Ustawiona jest po skosie pod kątem 45</w:t>
      </w:r>
      <w:r w:rsidR="00CC1F27" w:rsidRPr="00E0449E">
        <w:rPr>
          <w:rFonts w:ascii="United Sans Rg Lt" w:hAnsi="United Sans Rg Lt"/>
        </w:rPr>
        <w:t xml:space="preserve"> stopni</w:t>
      </w:r>
      <w:r w:rsidRPr="00E0449E">
        <w:rPr>
          <w:rFonts w:ascii="United Sans Rg Lt" w:hAnsi="United Sans Rg Lt"/>
        </w:rPr>
        <w:t xml:space="preserve"> i opiera się o ścianę budynku. Jest szeroka na 1,50 m. Podstawa znajduje się 3 m ściany. </w:t>
      </w:r>
    </w:p>
    <w:p w14:paraId="42BFAF76" w14:textId="77777777" w:rsidR="00EA4DC0" w:rsidRPr="00E0449E" w:rsidRDefault="00402F84" w:rsidP="00E0449E">
      <w:pPr>
        <w:spacing w:line="360" w:lineRule="auto"/>
        <w:rPr>
          <w:rFonts w:ascii="United Sans Rg Lt" w:hAnsi="United Sans Rg Lt"/>
        </w:rPr>
      </w:pPr>
      <w:r w:rsidRPr="00E0449E">
        <w:rPr>
          <w:rFonts w:ascii="United Sans Rg Lt" w:hAnsi="United Sans Rg Lt"/>
        </w:rPr>
        <w:t xml:space="preserve">Wejście do muzeum znajduje się na dłuższej ścianie budynku. Do muzeum prowadzi troje pojedynczych osobnych drzwi poprzedzonych wycieraczkami na chodniku. Klamki są po lewej stronie drzwi. Po wejściu znajdujemy się w przestronnym holu. </w:t>
      </w:r>
    </w:p>
    <w:p w14:paraId="7B0491D1" w14:textId="746BF323" w:rsidR="00EA4DC0" w:rsidRPr="00E0449E" w:rsidRDefault="00EA4DC0" w:rsidP="00E0449E">
      <w:pPr>
        <w:pStyle w:val="Nagwek2"/>
        <w:spacing w:line="360" w:lineRule="auto"/>
        <w:rPr>
          <w:rFonts w:ascii="United Sans Rg Lt" w:hAnsi="United Sans Rg Lt"/>
          <w:sz w:val="22"/>
          <w:szCs w:val="22"/>
        </w:rPr>
      </w:pPr>
      <w:r w:rsidRPr="00E0449E">
        <w:rPr>
          <w:rFonts w:ascii="United Sans Rg Lt" w:hAnsi="United Sans Rg Lt"/>
          <w:sz w:val="22"/>
          <w:szCs w:val="22"/>
        </w:rPr>
        <w:t>Hol</w:t>
      </w:r>
    </w:p>
    <w:p w14:paraId="704E43B5" w14:textId="121280FA" w:rsidR="00BF10D0" w:rsidRPr="00E0449E" w:rsidRDefault="00402F84" w:rsidP="00E0449E">
      <w:pPr>
        <w:spacing w:line="360" w:lineRule="auto"/>
        <w:rPr>
          <w:rFonts w:ascii="United Sans Rg Lt" w:hAnsi="United Sans Rg Lt"/>
        </w:rPr>
      </w:pPr>
      <w:r w:rsidRPr="00E0449E">
        <w:rPr>
          <w:rFonts w:ascii="United Sans Rg Lt" w:hAnsi="United Sans Rg Lt"/>
        </w:rPr>
        <w:t>W holu podobnie jak na każdej kolejnej kondygnacji stoją dwa rzędy podtrzymujących strop kolumn. Kolumnady są w odległości 6 metrów, kolumny stoją w odstępach 2,80 m. Część kolumn jest przysłonięta ściankami działowymi. Pierwsza od lewej kolumna jest tuż przy schodach. Schody łukiem prowadzą na pierwsz</w:t>
      </w:r>
      <w:r w:rsidR="00E62391" w:rsidRPr="00E0449E">
        <w:rPr>
          <w:rFonts w:ascii="United Sans Rg Lt" w:hAnsi="United Sans Rg Lt"/>
        </w:rPr>
        <w:t>e</w:t>
      </w:r>
      <w:r w:rsidRPr="00E0449E">
        <w:rPr>
          <w:rFonts w:ascii="United Sans Rg Lt" w:hAnsi="United Sans Rg Lt"/>
        </w:rPr>
        <w:t xml:space="preserve"> piętr</w:t>
      </w:r>
      <w:r w:rsidR="00E62391" w:rsidRPr="00E0449E">
        <w:rPr>
          <w:rFonts w:ascii="United Sans Rg Lt" w:hAnsi="United Sans Rg Lt"/>
        </w:rPr>
        <w:t>o.</w:t>
      </w:r>
      <w:r w:rsidRPr="00E0449E">
        <w:rPr>
          <w:rFonts w:ascii="United Sans Rg Lt" w:hAnsi="United Sans Rg Lt"/>
        </w:rPr>
        <w:t xml:space="preserve"> Obchodząc z lewej strony schody w głębi po lewej stronie znajduje się widna </w:t>
      </w:r>
      <w:r w:rsidR="003E59E8" w:rsidRPr="00E0449E">
        <w:rPr>
          <w:rFonts w:ascii="United Sans Rg Lt" w:hAnsi="United Sans Rg Lt"/>
        </w:rPr>
        <w:t xml:space="preserve">również </w:t>
      </w:r>
      <w:r w:rsidRPr="00E0449E">
        <w:rPr>
          <w:rFonts w:ascii="United Sans Rg Lt" w:hAnsi="United Sans Rg Lt"/>
        </w:rPr>
        <w:t>prowadząca na pierwsze piętro</w:t>
      </w:r>
      <w:r w:rsidR="00E62391" w:rsidRPr="00E0449E">
        <w:rPr>
          <w:rFonts w:ascii="United Sans Rg Lt" w:hAnsi="United Sans Rg Lt"/>
        </w:rPr>
        <w:t xml:space="preserve">. </w:t>
      </w:r>
      <w:r w:rsidR="003E59E8" w:rsidRPr="00E0449E">
        <w:rPr>
          <w:rFonts w:ascii="United Sans Rg Lt" w:hAnsi="United Sans Rg Lt"/>
        </w:rPr>
        <w:t>Kolejna kolumna znajduje się mniej więcej po środku holu. Trzecia kolumna jest w okolicy kasy. Kolumny w drugim rzędzie zostały zabudowane i wyznaczają granicę muzealnej księgarni. Wejście do księgarni jest między drugą a</w:t>
      </w:r>
      <w:r w:rsidR="00E0449E">
        <w:rPr>
          <w:rFonts w:ascii="Calibri" w:hAnsi="Calibri" w:cs="Calibri"/>
        </w:rPr>
        <w:t> </w:t>
      </w:r>
      <w:r w:rsidR="003E59E8" w:rsidRPr="00E0449E">
        <w:rPr>
          <w:rFonts w:ascii="United Sans Rg Lt" w:hAnsi="United Sans Rg Lt"/>
        </w:rPr>
        <w:t xml:space="preserve">trzecią kolumną. </w:t>
      </w:r>
      <w:r w:rsidR="00E0449E" w:rsidRPr="00E0449E">
        <w:rPr>
          <w:rFonts w:ascii="United Sans Rg Lt" w:hAnsi="United Sans Rg Lt"/>
        </w:rPr>
        <w:t>Pomiędzy kasami, księgarnią, szatnią i schodami ustawiono na postumentach o</w:t>
      </w:r>
      <w:r w:rsidR="00E0449E">
        <w:rPr>
          <w:rFonts w:ascii="Calibri" w:hAnsi="Calibri" w:cs="Calibri"/>
        </w:rPr>
        <w:t> </w:t>
      </w:r>
      <w:r w:rsidR="00E0449E" w:rsidRPr="00E0449E">
        <w:rPr>
          <w:rFonts w:ascii="United Sans Rg Lt" w:hAnsi="United Sans Rg Lt"/>
        </w:rPr>
        <w:t>wysokości ok. 0,5 metra 3 duże rzeźby autorstwa Grzegorza Gwiazdy</w:t>
      </w:r>
      <w:r w:rsidR="00E0449E">
        <w:rPr>
          <w:rFonts w:ascii="United Sans Rg Lt" w:hAnsi="United Sans Rg Lt"/>
        </w:rPr>
        <w:t>.</w:t>
      </w:r>
      <w:r w:rsidR="00E0449E" w:rsidRPr="00E0449E">
        <w:rPr>
          <w:rFonts w:ascii="United Sans Rg Lt" w:hAnsi="United Sans Rg Lt"/>
        </w:rPr>
        <w:t xml:space="preserve"> Formy rzeźb nie opisują wyłącznie kształtów figury, ale także ruch. </w:t>
      </w:r>
    </w:p>
    <w:p w14:paraId="30A247B1" w14:textId="32527D86" w:rsidR="002472AE" w:rsidRPr="00E0449E" w:rsidRDefault="002472AE" w:rsidP="00E0449E">
      <w:pPr>
        <w:pStyle w:val="Nagwek3"/>
        <w:spacing w:line="360" w:lineRule="auto"/>
        <w:rPr>
          <w:rFonts w:ascii="United Sans Rg Lt" w:hAnsi="United Sans Rg Lt"/>
          <w:sz w:val="22"/>
          <w:szCs w:val="22"/>
        </w:rPr>
      </w:pPr>
      <w:r w:rsidRPr="00E0449E">
        <w:rPr>
          <w:rFonts w:ascii="United Sans Rg Lt" w:hAnsi="United Sans Rg Lt"/>
          <w:sz w:val="22"/>
          <w:szCs w:val="22"/>
        </w:rPr>
        <w:t>Kasa i toalety</w:t>
      </w:r>
    </w:p>
    <w:p w14:paraId="50CE618E" w14:textId="1873D4B1" w:rsidR="00612AA6" w:rsidRPr="00E0449E" w:rsidRDefault="003E59E8" w:rsidP="00E0449E">
      <w:pPr>
        <w:spacing w:line="360" w:lineRule="auto"/>
        <w:rPr>
          <w:rFonts w:ascii="United Sans Rg Lt" w:hAnsi="United Sans Rg Lt"/>
        </w:rPr>
      </w:pPr>
      <w:r w:rsidRPr="00E0449E">
        <w:rPr>
          <w:rFonts w:ascii="United Sans Rg Lt" w:hAnsi="United Sans Rg Lt"/>
        </w:rPr>
        <w:t>Po prawej stronie holu znajduje się kontuar z kasą. Z lewej strony kontuar skręca, wodząc ręką po blacie kontuaru można przejść obok kolumny i dotrzeć do szatni. Za szatnią znajduje się wnęka i</w:t>
      </w:r>
      <w:r w:rsidR="00E0449E">
        <w:rPr>
          <w:rFonts w:ascii="Calibri" w:hAnsi="Calibri" w:cs="Calibri"/>
        </w:rPr>
        <w:t> </w:t>
      </w:r>
      <w:r w:rsidRPr="00E0449E">
        <w:rPr>
          <w:rFonts w:ascii="United Sans Rg Lt" w:hAnsi="United Sans Rg Lt"/>
        </w:rPr>
        <w:t>wejście do toalet</w:t>
      </w:r>
      <w:r w:rsidR="00354646" w:rsidRPr="00E0449E">
        <w:rPr>
          <w:rFonts w:ascii="United Sans Rg Lt" w:hAnsi="United Sans Rg Lt"/>
        </w:rPr>
        <w:t>. P</w:t>
      </w:r>
      <w:r w:rsidRPr="00E0449E">
        <w:rPr>
          <w:rFonts w:ascii="United Sans Rg Lt" w:hAnsi="United Sans Rg Lt"/>
        </w:rPr>
        <w:t xml:space="preserve">rostopadle po lewej </w:t>
      </w:r>
      <w:r w:rsidR="00354646" w:rsidRPr="00E0449E">
        <w:rPr>
          <w:rFonts w:ascii="United Sans Rg Lt" w:hAnsi="United Sans Rg Lt"/>
        </w:rPr>
        <w:t xml:space="preserve">– wejście </w:t>
      </w:r>
      <w:r w:rsidR="001D3F26" w:rsidRPr="00E0449E">
        <w:rPr>
          <w:rFonts w:ascii="United Sans Rg Lt" w:hAnsi="United Sans Rg Lt"/>
        </w:rPr>
        <w:t xml:space="preserve">do toalety </w:t>
      </w:r>
      <w:r w:rsidRPr="00E0449E">
        <w:rPr>
          <w:rFonts w:ascii="United Sans Rg Lt" w:hAnsi="United Sans Rg Lt"/>
        </w:rPr>
        <w:t>dla kobiet i osób z</w:t>
      </w:r>
      <w:r w:rsidR="00E0449E">
        <w:rPr>
          <w:rFonts w:ascii="Calibri" w:hAnsi="Calibri" w:cs="Calibri"/>
        </w:rPr>
        <w:t> </w:t>
      </w:r>
      <w:r w:rsidRPr="00E0449E">
        <w:rPr>
          <w:rFonts w:ascii="United Sans Rg Lt" w:hAnsi="United Sans Rg Lt"/>
        </w:rPr>
        <w:t xml:space="preserve">niepełnosprawnością, na wprost po lewej </w:t>
      </w:r>
      <w:r w:rsidR="001D3F26" w:rsidRPr="00E0449E">
        <w:rPr>
          <w:rFonts w:ascii="United Sans Rg Lt" w:hAnsi="United Sans Rg Lt"/>
        </w:rPr>
        <w:t xml:space="preserve">wejście do toalety dla </w:t>
      </w:r>
      <w:r w:rsidRPr="00E0449E">
        <w:rPr>
          <w:rFonts w:ascii="United Sans Rg Lt" w:hAnsi="United Sans Rg Lt"/>
        </w:rPr>
        <w:t>mężczyzn</w:t>
      </w:r>
      <w:r w:rsidR="00354646" w:rsidRPr="00E0449E">
        <w:rPr>
          <w:rFonts w:ascii="United Sans Rg Lt" w:hAnsi="United Sans Rg Lt"/>
        </w:rPr>
        <w:t>,</w:t>
      </w:r>
      <w:r w:rsidRPr="00E0449E">
        <w:rPr>
          <w:rFonts w:ascii="United Sans Rg Lt" w:hAnsi="United Sans Rg Lt"/>
        </w:rPr>
        <w:t xml:space="preserve"> po prawej </w:t>
      </w:r>
      <w:r w:rsidR="00F27F19" w:rsidRPr="00E0449E">
        <w:rPr>
          <w:rFonts w:ascii="United Sans Rg Lt" w:hAnsi="United Sans Rg Lt"/>
        </w:rPr>
        <w:t xml:space="preserve">i prostopadle po prawej </w:t>
      </w:r>
      <w:r w:rsidR="00612AA6" w:rsidRPr="00E0449E">
        <w:rPr>
          <w:rFonts w:ascii="United Sans Rg Lt" w:hAnsi="United Sans Rg Lt"/>
        </w:rPr>
        <w:t xml:space="preserve">dwa </w:t>
      </w:r>
      <w:r w:rsidR="00F27F19" w:rsidRPr="00E0449E">
        <w:rPr>
          <w:rFonts w:ascii="United Sans Rg Lt" w:hAnsi="United Sans Rg Lt"/>
        </w:rPr>
        <w:t>wejści</w:t>
      </w:r>
      <w:r w:rsidR="00612AA6" w:rsidRPr="00E0449E">
        <w:rPr>
          <w:rFonts w:ascii="United Sans Rg Lt" w:hAnsi="United Sans Rg Lt"/>
        </w:rPr>
        <w:t>a d</w:t>
      </w:r>
      <w:r w:rsidR="00F27F19" w:rsidRPr="00E0449E">
        <w:rPr>
          <w:rFonts w:ascii="United Sans Rg Lt" w:hAnsi="United Sans Rg Lt"/>
        </w:rPr>
        <w:t xml:space="preserve">o </w:t>
      </w:r>
      <w:r w:rsidRPr="00E0449E">
        <w:rPr>
          <w:rFonts w:ascii="United Sans Rg Lt" w:hAnsi="United Sans Rg Lt"/>
        </w:rPr>
        <w:t>pomieszcze</w:t>
      </w:r>
      <w:r w:rsidR="00612AA6" w:rsidRPr="00E0449E">
        <w:rPr>
          <w:rFonts w:ascii="United Sans Rg Lt" w:hAnsi="United Sans Rg Lt"/>
        </w:rPr>
        <w:t>ń</w:t>
      </w:r>
      <w:r w:rsidRPr="00E0449E">
        <w:rPr>
          <w:rFonts w:ascii="United Sans Rg Lt" w:hAnsi="United Sans Rg Lt"/>
        </w:rPr>
        <w:t xml:space="preserve"> służbow</w:t>
      </w:r>
      <w:r w:rsidR="00612AA6" w:rsidRPr="00E0449E">
        <w:rPr>
          <w:rFonts w:ascii="United Sans Rg Lt" w:hAnsi="United Sans Rg Lt"/>
        </w:rPr>
        <w:t>ych</w:t>
      </w:r>
      <w:r w:rsidRPr="00E0449E">
        <w:rPr>
          <w:rFonts w:ascii="United Sans Rg Lt" w:hAnsi="United Sans Rg Lt"/>
        </w:rPr>
        <w:t xml:space="preserve">. </w:t>
      </w:r>
    </w:p>
    <w:p w14:paraId="75570DF3" w14:textId="77777777" w:rsidR="00F13057" w:rsidRPr="00E0449E" w:rsidRDefault="00F13057" w:rsidP="00E0449E">
      <w:pPr>
        <w:pStyle w:val="Nagwek3"/>
        <w:spacing w:line="360" w:lineRule="auto"/>
        <w:rPr>
          <w:rFonts w:ascii="United Sans Rg Lt" w:hAnsi="United Sans Rg Lt"/>
          <w:sz w:val="22"/>
          <w:szCs w:val="22"/>
        </w:rPr>
      </w:pPr>
      <w:r w:rsidRPr="00E0449E">
        <w:rPr>
          <w:rFonts w:ascii="United Sans Rg Lt" w:hAnsi="United Sans Rg Lt"/>
          <w:sz w:val="22"/>
          <w:szCs w:val="22"/>
        </w:rPr>
        <w:lastRenderedPageBreak/>
        <w:t>Sala ekspozycyjna i klatka schodowa</w:t>
      </w:r>
    </w:p>
    <w:p w14:paraId="638B7E47" w14:textId="575DDD2B" w:rsidR="00EA4DC0" w:rsidRPr="00E0449E" w:rsidRDefault="00561D51" w:rsidP="00E0449E">
      <w:pPr>
        <w:spacing w:line="360" w:lineRule="auto"/>
        <w:rPr>
          <w:rFonts w:ascii="United Sans Rg Lt" w:hAnsi="United Sans Rg Lt"/>
        </w:rPr>
      </w:pPr>
      <w:r w:rsidRPr="00E0449E">
        <w:rPr>
          <w:rFonts w:ascii="United Sans Rg Lt" w:hAnsi="United Sans Rg Lt"/>
        </w:rPr>
        <w:t xml:space="preserve">Na ścianie zamykającej korytarz </w:t>
      </w:r>
      <w:r w:rsidR="00EC20E9" w:rsidRPr="00E0449E">
        <w:rPr>
          <w:rFonts w:ascii="United Sans Rg Lt" w:hAnsi="United Sans Rg Lt"/>
        </w:rPr>
        <w:t xml:space="preserve">z toaletami znajdują się </w:t>
      </w:r>
      <w:r w:rsidR="003E59E8" w:rsidRPr="00E0449E">
        <w:rPr>
          <w:rFonts w:ascii="United Sans Rg Lt" w:hAnsi="United Sans Rg Lt"/>
        </w:rPr>
        <w:t xml:space="preserve">duże drzwi </w:t>
      </w:r>
      <w:r w:rsidR="00BE5FAB" w:rsidRPr="00E0449E">
        <w:rPr>
          <w:rFonts w:ascii="United Sans Rg Lt" w:hAnsi="United Sans Rg Lt"/>
        </w:rPr>
        <w:t>do sali ekspozycyjnej</w:t>
      </w:r>
      <w:r w:rsidR="003E59E8" w:rsidRPr="00E0449E">
        <w:rPr>
          <w:rFonts w:ascii="United Sans Rg Lt" w:hAnsi="United Sans Rg Lt"/>
        </w:rPr>
        <w:t xml:space="preserve">. </w:t>
      </w:r>
      <w:r w:rsidR="00CF17B5" w:rsidRPr="00E0449E">
        <w:rPr>
          <w:rFonts w:ascii="United Sans Rg Lt" w:hAnsi="United Sans Rg Lt"/>
        </w:rPr>
        <w:t xml:space="preserve">Po lewej stronie od wejścia do Sali ekspozycyjnej są </w:t>
      </w:r>
      <w:r w:rsidR="003E59E8" w:rsidRPr="00E0449E">
        <w:rPr>
          <w:rFonts w:ascii="United Sans Rg Lt" w:hAnsi="United Sans Rg Lt"/>
        </w:rPr>
        <w:t>dwie pary pojedynczych drzwi, za nimi mały hol z</w:t>
      </w:r>
      <w:r w:rsidR="00E0449E">
        <w:rPr>
          <w:rFonts w:ascii="Calibri" w:hAnsi="Calibri" w:cs="Calibri"/>
        </w:rPr>
        <w:t> </w:t>
      </w:r>
      <w:r w:rsidR="003E59E8" w:rsidRPr="00E0449E">
        <w:rPr>
          <w:rFonts w:ascii="United Sans Rg Lt" w:hAnsi="United Sans Rg Lt"/>
        </w:rPr>
        <w:t>dwiema windami</w:t>
      </w:r>
      <w:r w:rsidR="007E1940" w:rsidRPr="00E0449E">
        <w:rPr>
          <w:rFonts w:ascii="United Sans Rg Lt" w:hAnsi="United Sans Rg Lt"/>
        </w:rPr>
        <w:t xml:space="preserve"> i</w:t>
      </w:r>
      <w:r w:rsidR="003E59E8" w:rsidRPr="00E0449E">
        <w:rPr>
          <w:rFonts w:ascii="United Sans Rg Lt" w:hAnsi="United Sans Rg Lt"/>
        </w:rPr>
        <w:t xml:space="preserve"> otwartą klatką </w:t>
      </w:r>
      <w:r w:rsidR="00AB40A1" w:rsidRPr="00E0449E">
        <w:rPr>
          <w:rFonts w:ascii="United Sans Rg Lt" w:hAnsi="United Sans Rg Lt"/>
        </w:rPr>
        <w:t>schodową</w:t>
      </w:r>
      <w:r w:rsidR="003E59E8" w:rsidRPr="00E0449E">
        <w:rPr>
          <w:rFonts w:ascii="United Sans Rg Lt" w:hAnsi="United Sans Rg Lt"/>
        </w:rPr>
        <w:t>. Podobny układ znajduje się na pierwszym, drugim i</w:t>
      </w:r>
      <w:r w:rsidR="00E0449E">
        <w:rPr>
          <w:rFonts w:ascii="Calibri" w:hAnsi="Calibri" w:cs="Calibri"/>
        </w:rPr>
        <w:t> </w:t>
      </w:r>
      <w:r w:rsidR="003E59E8" w:rsidRPr="00E0449E">
        <w:rPr>
          <w:rFonts w:ascii="United Sans Rg Lt" w:hAnsi="United Sans Rg Lt"/>
        </w:rPr>
        <w:t xml:space="preserve">trzecim piętrze. </w:t>
      </w:r>
    </w:p>
    <w:p w14:paraId="00C1A7BF" w14:textId="5E678A45" w:rsidR="00EA4DC0" w:rsidRPr="00E0449E" w:rsidRDefault="001C3211" w:rsidP="00E0449E">
      <w:pPr>
        <w:pStyle w:val="Nagwek2"/>
        <w:spacing w:line="360" w:lineRule="auto"/>
        <w:rPr>
          <w:rFonts w:ascii="United Sans Rg Lt" w:hAnsi="United Sans Rg Lt"/>
          <w:sz w:val="22"/>
          <w:szCs w:val="22"/>
        </w:rPr>
      </w:pPr>
      <w:r w:rsidRPr="00E0449E">
        <w:rPr>
          <w:rFonts w:ascii="United Sans Rg Lt" w:hAnsi="United Sans Rg Lt"/>
          <w:sz w:val="22"/>
          <w:szCs w:val="22"/>
        </w:rPr>
        <w:t>Piętro 1</w:t>
      </w:r>
    </w:p>
    <w:p w14:paraId="12D8F1AA" w14:textId="4A0A16A0" w:rsidR="00C702E1" w:rsidRPr="00E0449E" w:rsidRDefault="00E62391" w:rsidP="00E0449E">
      <w:pPr>
        <w:spacing w:line="360" w:lineRule="auto"/>
        <w:rPr>
          <w:rFonts w:ascii="United Sans Rg Lt" w:hAnsi="United Sans Rg Lt"/>
        </w:rPr>
      </w:pPr>
      <w:r w:rsidRPr="00E0449E">
        <w:rPr>
          <w:rFonts w:ascii="United Sans Rg Lt" w:hAnsi="United Sans Rg Lt"/>
        </w:rPr>
        <w:t>Na piętrze</w:t>
      </w:r>
      <w:r w:rsidR="00402F84" w:rsidRPr="00E0449E">
        <w:rPr>
          <w:rFonts w:ascii="United Sans Rg Lt" w:hAnsi="United Sans Rg Lt"/>
        </w:rPr>
        <w:t xml:space="preserve"> </w:t>
      </w:r>
      <w:r w:rsidR="001C3211" w:rsidRPr="00E0449E">
        <w:rPr>
          <w:rFonts w:ascii="United Sans Rg Lt" w:hAnsi="United Sans Rg Lt"/>
        </w:rPr>
        <w:t xml:space="preserve">1 </w:t>
      </w:r>
      <w:r w:rsidR="00402F84" w:rsidRPr="00E0449E">
        <w:rPr>
          <w:rFonts w:ascii="United Sans Rg Lt" w:hAnsi="United Sans Rg Lt"/>
        </w:rPr>
        <w:t>mieści się sala edukacyjn</w:t>
      </w:r>
      <w:r w:rsidR="0044025B" w:rsidRPr="00E0449E">
        <w:rPr>
          <w:rFonts w:ascii="United Sans Rg Lt" w:hAnsi="United Sans Rg Lt"/>
        </w:rPr>
        <w:t>a</w:t>
      </w:r>
      <w:r w:rsidR="00402F84" w:rsidRPr="00E0449E">
        <w:rPr>
          <w:rFonts w:ascii="United Sans Rg Lt" w:hAnsi="United Sans Rg Lt"/>
        </w:rPr>
        <w:t xml:space="preserve"> i audiowizualna, toalety</w:t>
      </w:r>
      <w:r w:rsidR="00ED17E2" w:rsidRPr="00E0449E">
        <w:rPr>
          <w:rFonts w:ascii="United Sans Rg Lt" w:hAnsi="United Sans Rg Lt"/>
        </w:rPr>
        <w:t xml:space="preserve">, </w:t>
      </w:r>
      <w:r w:rsidR="00402F84" w:rsidRPr="00E0449E">
        <w:rPr>
          <w:rFonts w:ascii="United Sans Rg Lt" w:hAnsi="United Sans Rg Lt"/>
        </w:rPr>
        <w:t xml:space="preserve">sala </w:t>
      </w:r>
      <w:r w:rsidR="0044025B" w:rsidRPr="00E0449E">
        <w:rPr>
          <w:rFonts w:ascii="United Sans Rg Lt" w:hAnsi="United Sans Rg Lt"/>
        </w:rPr>
        <w:t>ekspozycyjna</w:t>
      </w:r>
      <w:r w:rsidR="00ED17E2" w:rsidRPr="00E0449E">
        <w:rPr>
          <w:rFonts w:ascii="United Sans Rg Lt" w:hAnsi="United Sans Rg Lt"/>
        </w:rPr>
        <w:t xml:space="preserve"> i przestrzeń wypoczynkowa z sofami, fotelami, stolikami i krzesłami</w:t>
      </w:r>
      <w:r w:rsidR="00402F84" w:rsidRPr="00E0449E">
        <w:rPr>
          <w:rFonts w:ascii="United Sans Rg Lt" w:hAnsi="United Sans Rg Lt"/>
        </w:rPr>
        <w:t xml:space="preserve">. </w:t>
      </w:r>
    </w:p>
    <w:p w14:paraId="788D602A" w14:textId="77777777" w:rsidR="00E0449E" w:rsidRDefault="00527D54" w:rsidP="00E0449E">
      <w:pPr>
        <w:spacing w:line="360" w:lineRule="auto"/>
        <w:rPr>
          <w:rFonts w:ascii="United Sans Rg Lt" w:hAnsi="United Sans Rg Lt"/>
        </w:rPr>
      </w:pPr>
      <w:r w:rsidRPr="00E0449E">
        <w:rPr>
          <w:rFonts w:ascii="United Sans Rg Lt" w:hAnsi="United Sans Rg Lt"/>
        </w:rPr>
        <w:t xml:space="preserve">Na to piętro można się dostać bezpośrednio z ul. Ogrodowej. </w:t>
      </w:r>
      <w:r w:rsidR="00402F84" w:rsidRPr="00E0449E">
        <w:rPr>
          <w:rFonts w:ascii="United Sans Rg Lt" w:hAnsi="United Sans Rg Lt"/>
        </w:rPr>
        <w:t>Z niewielkiego chodnika wchodzi się na kładkę. Z lewej strony kładki po pokonaniu najpierw czterech schodków wchodzi się na niewielki podest, z niego trzeba skręcić w lewo i pokon</w:t>
      </w:r>
      <w:r w:rsidR="00377392" w:rsidRPr="00E0449E">
        <w:rPr>
          <w:rFonts w:ascii="United Sans Rg Lt" w:hAnsi="United Sans Rg Lt"/>
        </w:rPr>
        <w:t>ać</w:t>
      </w:r>
      <w:r w:rsidR="00402F84" w:rsidRPr="00E0449E">
        <w:rPr>
          <w:rFonts w:ascii="United Sans Rg Lt" w:hAnsi="United Sans Rg Lt"/>
        </w:rPr>
        <w:t xml:space="preserve"> kolejne trzy schody. Potem lekko unoszącą się w</w:t>
      </w:r>
      <w:r w:rsidR="00E0449E">
        <w:rPr>
          <w:rFonts w:ascii="Calibri" w:hAnsi="Calibri" w:cs="Calibri"/>
        </w:rPr>
        <w:t> </w:t>
      </w:r>
      <w:r w:rsidR="00402F84" w:rsidRPr="00E0449E">
        <w:rPr>
          <w:rFonts w:ascii="United Sans Rg Lt" w:hAnsi="United Sans Rg Lt"/>
        </w:rPr>
        <w:t>górę kładką iść prosto, zjeść tym razem w dół 3 schodki i znajdujemy się na niewielkim kwadratowym podeście. Na wprost są pojedyncze drzwi, które otwierają się na zewnątrz, klamka po prawej stronie. Za drzwiami znajduje się duża otwarta przestrzeń</w:t>
      </w:r>
      <w:r w:rsidR="00BC2364" w:rsidRPr="00E0449E">
        <w:rPr>
          <w:rFonts w:ascii="United Sans Rg Lt" w:hAnsi="United Sans Rg Lt"/>
        </w:rPr>
        <w:t>. N</w:t>
      </w:r>
      <w:r w:rsidR="00402F84" w:rsidRPr="00E0449E">
        <w:rPr>
          <w:rFonts w:ascii="United Sans Rg Lt" w:hAnsi="United Sans Rg Lt"/>
        </w:rPr>
        <w:t xml:space="preserve">a wprost </w:t>
      </w:r>
      <w:r w:rsidR="00BC2364" w:rsidRPr="00E0449E">
        <w:rPr>
          <w:rFonts w:ascii="United Sans Rg Lt" w:hAnsi="United Sans Rg Lt"/>
        </w:rPr>
        <w:t>znajdują się sc</w:t>
      </w:r>
      <w:r w:rsidR="004E232D" w:rsidRPr="00E0449E">
        <w:rPr>
          <w:rFonts w:ascii="United Sans Rg Lt" w:hAnsi="United Sans Rg Lt"/>
        </w:rPr>
        <w:t xml:space="preserve">hody prowadzące na parter </w:t>
      </w:r>
      <w:r w:rsidR="00402F84" w:rsidRPr="00E0449E">
        <w:rPr>
          <w:rFonts w:ascii="United Sans Rg Lt" w:hAnsi="United Sans Rg Lt"/>
        </w:rPr>
        <w:t>do kasy i szatni</w:t>
      </w:r>
      <w:r w:rsidR="004E232D" w:rsidRPr="00E0449E">
        <w:rPr>
          <w:rFonts w:ascii="United Sans Rg Lt" w:hAnsi="United Sans Rg Lt"/>
        </w:rPr>
        <w:t>. Z</w:t>
      </w:r>
      <w:r w:rsidR="00402F84" w:rsidRPr="00E0449E">
        <w:rPr>
          <w:rFonts w:ascii="United Sans Rg Lt" w:hAnsi="United Sans Rg Lt"/>
        </w:rPr>
        <w:t xml:space="preserve">a schodami z prawej strony winda na parter. Po lewej stronie holu znajdują się siedziska, kanapy i stoliki. Omijając je możemy dostać się do mniejszej, kwadratowej części holu. Na wprost po prawej drzwi do sali audiowizualnej, po lewej do </w:t>
      </w:r>
      <w:r w:rsidR="00B04A07" w:rsidRPr="00E0449E">
        <w:rPr>
          <w:rFonts w:ascii="United Sans Rg Lt" w:hAnsi="United Sans Rg Lt"/>
        </w:rPr>
        <w:t>s</w:t>
      </w:r>
      <w:r w:rsidR="00402F84" w:rsidRPr="00E0449E">
        <w:rPr>
          <w:rFonts w:ascii="United Sans Rg Lt" w:hAnsi="United Sans Rg Lt"/>
        </w:rPr>
        <w:t xml:space="preserve">ali warsztatowej. Idąc w lewo korytarzem po prawej mijamy drzwi do toalety męskiej, </w:t>
      </w:r>
      <w:r w:rsidR="005E78CC" w:rsidRPr="00E0449E">
        <w:rPr>
          <w:rFonts w:ascii="United Sans Rg Lt" w:hAnsi="United Sans Rg Lt"/>
        </w:rPr>
        <w:t>damskiej</w:t>
      </w:r>
      <w:r w:rsidR="00402F84" w:rsidRPr="00E0449E">
        <w:rPr>
          <w:rFonts w:ascii="United Sans Rg Lt" w:hAnsi="United Sans Rg Lt"/>
        </w:rPr>
        <w:t xml:space="preserve"> i dwoje drzwi do pomieszczeń służbowych. Po lewej stronie jest dwoje pojedynczych drzwi na klatkę schodową</w:t>
      </w:r>
      <w:r w:rsidR="00E0449E">
        <w:rPr>
          <w:rFonts w:ascii="United Sans Rg Lt" w:hAnsi="United Sans Rg Lt"/>
        </w:rPr>
        <w:t>, a na wprost znajdują się drzwi do sali wystawienniczej. Drzwi otwierają się na prawą stronę, klamka znajduje się z lewej strony.</w:t>
      </w:r>
    </w:p>
    <w:p w14:paraId="0CF8F003" w14:textId="77777777" w:rsidR="00E0449E" w:rsidRDefault="00E0449E" w:rsidP="00E0449E">
      <w:pPr>
        <w:spacing w:line="360" w:lineRule="auto"/>
        <w:rPr>
          <w:rFonts w:ascii="United Sans Rg Lt" w:hAnsi="United Sans Rg Lt"/>
        </w:rPr>
      </w:pPr>
      <w:r>
        <w:rPr>
          <w:rFonts w:ascii="United Sans Rg Lt" w:hAnsi="United Sans Rg Lt"/>
        </w:rPr>
        <w:t>Klatka schodowa ma wymiary ok. 3,5  x 3,5 metra. Na wprost od wejścia znajdują się 2 windy, po lewej stronie są schody. Stąd możemy dostać się na parter oraz na 2 i 3 piętro.</w:t>
      </w:r>
    </w:p>
    <w:p w14:paraId="2F5F9577" w14:textId="7167C329" w:rsidR="00402F84" w:rsidRPr="00E0449E" w:rsidRDefault="00E0449E" w:rsidP="00E0449E">
      <w:pPr>
        <w:pStyle w:val="Nagwek2"/>
        <w:rPr>
          <w:rFonts w:ascii="United Sans Rg Lt" w:hAnsi="United Sans Rg Lt"/>
          <w:sz w:val="22"/>
          <w:szCs w:val="22"/>
        </w:rPr>
      </w:pPr>
      <w:r w:rsidRPr="00E0449E">
        <w:rPr>
          <w:rFonts w:ascii="United Sans Rg Lt" w:hAnsi="United Sans Rg Lt"/>
          <w:sz w:val="22"/>
          <w:szCs w:val="22"/>
        </w:rPr>
        <w:t>Piętro 2</w:t>
      </w:r>
    </w:p>
    <w:p w14:paraId="34B6F069" w14:textId="0666FB87" w:rsidR="00E0449E" w:rsidRDefault="00E0449E" w:rsidP="00E0449E">
      <w:pPr>
        <w:spacing w:line="360" w:lineRule="auto"/>
        <w:rPr>
          <w:rFonts w:ascii="United Sans Rg Lt" w:hAnsi="United Sans Rg Lt"/>
        </w:rPr>
      </w:pPr>
      <w:r>
        <w:rPr>
          <w:rFonts w:ascii="United Sans Rg Lt" w:hAnsi="United Sans Rg Lt"/>
        </w:rPr>
        <w:t xml:space="preserve">Wysiadając z windy na 2 piętrze po lewej stronie znajduje się wejście do sali wystawienniczej, po prawej stronie jest klatka schodowa. Korytarz na tym piętrze ma wymiary ok. 3,5 x 3,5 metra. </w:t>
      </w:r>
    </w:p>
    <w:p w14:paraId="37CC283C" w14:textId="2530D03F" w:rsidR="00CB016E" w:rsidRPr="00CB016E" w:rsidRDefault="00CB016E" w:rsidP="00CB016E">
      <w:pPr>
        <w:pStyle w:val="Nagwek2"/>
        <w:rPr>
          <w:rFonts w:ascii="United Sans Rg Lt" w:hAnsi="United Sans Rg Lt"/>
          <w:sz w:val="22"/>
          <w:szCs w:val="22"/>
        </w:rPr>
      </w:pPr>
      <w:r w:rsidRPr="00CB016E">
        <w:rPr>
          <w:rFonts w:ascii="United Sans Rg Lt" w:hAnsi="United Sans Rg Lt"/>
          <w:sz w:val="22"/>
          <w:szCs w:val="22"/>
        </w:rPr>
        <w:t>Piętro 3</w:t>
      </w:r>
    </w:p>
    <w:p w14:paraId="0F87C1C5" w14:textId="212CF1EE" w:rsidR="00CB016E" w:rsidRDefault="00CB016E" w:rsidP="00CB016E">
      <w:pPr>
        <w:spacing w:line="360" w:lineRule="auto"/>
        <w:rPr>
          <w:rFonts w:ascii="United Sans Rg Lt" w:hAnsi="United Sans Rg Lt"/>
        </w:rPr>
      </w:pPr>
      <w:r>
        <w:rPr>
          <w:rFonts w:ascii="United Sans Rg Lt" w:hAnsi="United Sans Rg Lt"/>
        </w:rPr>
        <w:t xml:space="preserve">Wysiadając z windy na </w:t>
      </w:r>
      <w:r>
        <w:rPr>
          <w:rFonts w:ascii="United Sans Rg Lt" w:hAnsi="United Sans Rg Lt"/>
        </w:rPr>
        <w:t>3</w:t>
      </w:r>
      <w:bookmarkStart w:id="0" w:name="_GoBack"/>
      <w:bookmarkEnd w:id="0"/>
      <w:r>
        <w:rPr>
          <w:rFonts w:ascii="United Sans Rg Lt" w:hAnsi="United Sans Rg Lt"/>
        </w:rPr>
        <w:t xml:space="preserve"> piętrze po lewej stronie znajduje się wejście do sali wystawienniczej, po prawej stronie jest klatka schodowa. Korytarz na tym piętrze ma wymiary ok. 3,5 x 3,5 metra. </w:t>
      </w:r>
    </w:p>
    <w:p w14:paraId="5CB1C346" w14:textId="77777777" w:rsidR="00CB016E" w:rsidRPr="00E0449E" w:rsidRDefault="00CB016E" w:rsidP="00E0449E">
      <w:pPr>
        <w:spacing w:line="360" w:lineRule="auto"/>
        <w:rPr>
          <w:rFonts w:ascii="United Sans Rg Lt" w:hAnsi="United Sans Rg Lt"/>
        </w:rPr>
      </w:pPr>
    </w:p>
    <w:sectPr w:rsidR="00CB016E" w:rsidRPr="00E044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803"/>
    <w:rsid w:val="000F5AC6"/>
    <w:rsid w:val="00164D1B"/>
    <w:rsid w:val="001C3211"/>
    <w:rsid w:val="001D3F26"/>
    <w:rsid w:val="002472AE"/>
    <w:rsid w:val="00354646"/>
    <w:rsid w:val="00377392"/>
    <w:rsid w:val="003D179A"/>
    <w:rsid w:val="003D58C0"/>
    <w:rsid w:val="003E59E8"/>
    <w:rsid w:val="00402F84"/>
    <w:rsid w:val="0044025B"/>
    <w:rsid w:val="004568E5"/>
    <w:rsid w:val="00496818"/>
    <w:rsid w:val="004D3607"/>
    <w:rsid w:val="004E232D"/>
    <w:rsid w:val="00527D54"/>
    <w:rsid w:val="00561D51"/>
    <w:rsid w:val="005E78CC"/>
    <w:rsid w:val="00612AA6"/>
    <w:rsid w:val="006929E6"/>
    <w:rsid w:val="006D4162"/>
    <w:rsid w:val="006F22BC"/>
    <w:rsid w:val="00706588"/>
    <w:rsid w:val="007E1940"/>
    <w:rsid w:val="00811E3E"/>
    <w:rsid w:val="00A63F5C"/>
    <w:rsid w:val="00AB40A1"/>
    <w:rsid w:val="00B04A07"/>
    <w:rsid w:val="00B82057"/>
    <w:rsid w:val="00BC2364"/>
    <w:rsid w:val="00BE5FAB"/>
    <w:rsid w:val="00BF10D0"/>
    <w:rsid w:val="00C702E1"/>
    <w:rsid w:val="00C97490"/>
    <w:rsid w:val="00CB016E"/>
    <w:rsid w:val="00CC1F27"/>
    <w:rsid w:val="00CD48C1"/>
    <w:rsid w:val="00CF17B5"/>
    <w:rsid w:val="00D25F0E"/>
    <w:rsid w:val="00DB5222"/>
    <w:rsid w:val="00DD0ADF"/>
    <w:rsid w:val="00E0449E"/>
    <w:rsid w:val="00E62391"/>
    <w:rsid w:val="00EA4DC0"/>
    <w:rsid w:val="00EC20E9"/>
    <w:rsid w:val="00ED17E2"/>
    <w:rsid w:val="00ED1C9E"/>
    <w:rsid w:val="00F13057"/>
    <w:rsid w:val="00F255EC"/>
    <w:rsid w:val="00F27F19"/>
    <w:rsid w:val="00F33803"/>
    <w:rsid w:val="00FF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616F8"/>
  <w15:chartTrackingRefBased/>
  <w15:docId w15:val="{98FC763F-7B8E-4B92-980F-14BE73450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3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33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3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3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3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3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3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3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3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38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338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338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380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380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38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38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38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38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3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38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3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38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3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38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38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380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3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380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38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669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ms2 - opis architektoniczny</vt:lpstr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ms2 - opis architektoniczny</dc:title>
  <dc:subject/>
  <dc:creator>Izabela Wojtyczka</dc:creator>
  <cp:keywords/>
  <dc:description/>
  <cp:lastModifiedBy>IWojtyczka</cp:lastModifiedBy>
  <cp:revision>51</cp:revision>
  <cp:lastPrinted>2024-05-06T08:21:00Z</cp:lastPrinted>
  <dcterms:created xsi:type="dcterms:W3CDTF">2024-02-28T08:33:00Z</dcterms:created>
  <dcterms:modified xsi:type="dcterms:W3CDTF">2024-05-14T08:50:00Z</dcterms:modified>
</cp:coreProperties>
</file>